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76D52" w14:textId="77777777" w:rsidR="00E5206D" w:rsidRPr="00EC3B3D" w:rsidRDefault="00E5206D" w:rsidP="00E5206D">
      <w:pPr>
        <w:pStyle w:val="Annexetitre"/>
        <w:rPr>
          <w:rFonts w:ascii="Arial" w:hAnsi="Arial" w:cs="Arial"/>
          <w:caps/>
          <w:sz w:val="20"/>
          <w:szCs w:val="20"/>
          <w:u w:val="none"/>
        </w:rPr>
      </w:pPr>
      <w:r w:rsidRPr="00EC3B3D">
        <w:rPr>
          <w:rFonts w:ascii="Arial" w:hAnsi="Arial" w:cs="Arial"/>
          <w:caps/>
          <w:sz w:val="20"/>
          <w:szCs w:val="20"/>
          <w:u w:val="none"/>
        </w:rPr>
        <w:t>Standardowy formularz</w:t>
      </w:r>
      <w:r w:rsidR="00EC3B3D" w:rsidRPr="00EC3B3D">
        <w:rPr>
          <w:rFonts w:ascii="Arial" w:hAnsi="Arial" w:cs="Arial"/>
          <w:caps/>
          <w:sz w:val="20"/>
          <w:szCs w:val="20"/>
          <w:u w:val="none"/>
        </w:rPr>
        <w:t xml:space="preserve"> </w:t>
      </w:r>
      <w:r w:rsidRPr="00EC3B3D">
        <w:rPr>
          <w:rFonts w:ascii="Arial" w:hAnsi="Arial" w:cs="Arial"/>
          <w:caps/>
          <w:sz w:val="20"/>
          <w:szCs w:val="20"/>
          <w:u w:val="none"/>
        </w:rPr>
        <w:t>jednolitego europejskiego dokumentu zamówienia</w:t>
      </w:r>
    </w:p>
    <w:p w14:paraId="02598C74" w14:textId="77777777" w:rsidR="00E5206D" w:rsidRPr="00682DD7" w:rsidRDefault="00E5206D" w:rsidP="00E5206D">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14:paraId="406DF151" w14:textId="77777777" w:rsidR="00F6446C" w:rsidRPr="00682DD7"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682DD7">
        <w:rPr>
          <w:rFonts w:ascii="Arial" w:hAnsi="Arial" w:cs="Arial"/>
          <w:w w:val="0"/>
          <w:sz w:val="20"/>
          <w:szCs w:val="20"/>
        </w:rPr>
        <w:t xml:space="preserve"> </w:t>
      </w:r>
      <w:r w:rsidRPr="00682DD7">
        <w:rPr>
          <w:rFonts w:ascii="Arial" w:hAnsi="Arial" w:cs="Arial"/>
          <w:b/>
          <w:i/>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82DD7">
        <w:rPr>
          <w:rStyle w:val="Odwoanieprzypisudolnego"/>
          <w:rFonts w:ascii="Arial" w:hAnsi="Arial" w:cs="Arial"/>
          <w:b/>
          <w:i/>
          <w:w w:val="0"/>
          <w:sz w:val="20"/>
          <w:szCs w:val="20"/>
        </w:rPr>
        <w:footnoteReference w:id="1"/>
      </w:r>
      <w:r w:rsidRPr="00682DD7">
        <w:rPr>
          <w:rFonts w:ascii="Arial" w:hAnsi="Arial" w:cs="Arial"/>
          <w:b/>
          <w:i/>
          <w:w w:val="0"/>
          <w:sz w:val="20"/>
          <w:szCs w:val="20"/>
        </w:rPr>
        <w:t>.</w:t>
      </w:r>
      <w:r w:rsidRPr="00682DD7">
        <w:rPr>
          <w:rFonts w:ascii="Arial" w:hAnsi="Arial" w:cs="Arial"/>
          <w:b/>
          <w:w w:val="0"/>
          <w:sz w:val="20"/>
          <w:szCs w:val="20"/>
        </w:rPr>
        <w:t xml:space="preserve"> </w:t>
      </w:r>
      <w:r w:rsidRPr="00682DD7">
        <w:rPr>
          <w:rFonts w:ascii="Arial" w:hAnsi="Arial" w:cs="Arial"/>
          <w:b/>
          <w:sz w:val="20"/>
          <w:szCs w:val="20"/>
        </w:rPr>
        <w:t>Adres publikacyjny stosownego ogłoszenia</w:t>
      </w:r>
      <w:r w:rsidRPr="00682DD7">
        <w:rPr>
          <w:rStyle w:val="Odwoanieprzypisudolnego"/>
          <w:rFonts w:ascii="Arial" w:hAnsi="Arial" w:cs="Arial"/>
          <w:b/>
          <w:i/>
          <w:sz w:val="20"/>
          <w:szCs w:val="20"/>
        </w:rPr>
        <w:footnoteReference w:id="2"/>
      </w:r>
      <w:r w:rsidRPr="00682DD7">
        <w:rPr>
          <w:rFonts w:ascii="Arial" w:hAnsi="Arial" w:cs="Arial"/>
          <w:b/>
          <w:sz w:val="20"/>
          <w:szCs w:val="20"/>
        </w:rPr>
        <w:t xml:space="preserve"> w Dzienniku Urzędowym Unii Europejskiej:</w:t>
      </w:r>
    </w:p>
    <w:p w14:paraId="54CF8C97" w14:textId="77777777" w:rsidR="00F6446C" w:rsidRPr="00B82901"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682DD7">
        <w:rPr>
          <w:rFonts w:ascii="Arial" w:hAnsi="Arial" w:cs="Arial"/>
          <w:b/>
          <w:sz w:val="20"/>
          <w:szCs w:val="20"/>
        </w:rPr>
        <w:t xml:space="preserve">Dz.U. UE S numer [], data [], </w:t>
      </w:r>
      <w:r w:rsidRPr="00B82901">
        <w:rPr>
          <w:rFonts w:ascii="Arial" w:hAnsi="Arial" w:cs="Arial"/>
          <w:b/>
          <w:sz w:val="20"/>
          <w:szCs w:val="20"/>
        </w:rPr>
        <w:t xml:space="preserve">strona [], </w:t>
      </w:r>
    </w:p>
    <w:p w14:paraId="4DED69A5" w14:textId="77777777" w:rsidR="00E34698" w:rsidRPr="00E34698" w:rsidRDefault="00E5206D" w:rsidP="00E34698">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B82901">
        <w:rPr>
          <w:rFonts w:ascii="Arial" w:hAnsi="Arial" w:cs="Arial"/>
          <w:b/>
          <w:sz w:val="20"/>
          <w:szCs w:val="20"/>
        </w:rPr>
        <w:t xml:space="preserve">Numer ogłoszenia w Dz.U. S: </w:t>
      </w:r>
      <w:r w:rsidR="002644BA">
        <w:rPr>
          <w:rFonts w:ascii="Arial" w:hAnsi="Arial" w:cs="Arial"/>
          <w:b/>
          <w:sz w:val="20"/>
          <w:szCs w:val="20"/>
        </w:rPr>
        <w:t xml:space="preserve"> </w:t>
      </w:r>
      <w:r w:rsidR="002644BA" w:rsidRPr="002644BA">
        <w:rPr>
          <w:rFonts w:ascii="Arial" w:hAnsi="Arial" w:cs="Arial"/>
          <w:b/>
          <w:bCs/>
          <w:sz w:val="20"/>
          <w:szCs w:val="20"/>
        </w:rPr>
        <w:t xml:space="preserve">OJ S </w:t>
      </w:r>
    </w:p>
    <w:p w14:paraId="59C8F43B" w14:textId="5E2260BE" w:rsidR="00E34698" w:rsidRPr="00E34698" w:rsidRDefault="00E34698" w:rsidP="00E34698">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E34698">
        <w:rPr>
          <w:rFonts w:ascii="Arial" w:hAnsi="Arial" w:cs="Arial"/>
          <w:b/>
          <w:bCs/>
          <w:sz w:val="20"/>
          <w:szCs w:val="20"/>
        </w:rPr>
        <w:t xml:space="preserve"> 870232-2025 - Procedura konkurencyjna</w:t>
      </w:r>
    </w:p>
    <w:p w14:paraId="33D95533" w14:textId="77777777" w:rsidR="00E34698" w:rsidRPr="00E34698" w:rsidRDefault="00E34698" w:rsidP="00E34698">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E34698">
        <w:rPr>
          <w:rFonts w:ascii="Arial" w:hAnsi="Arial" w:cs="Arial"/>
          <w:b/>
          <w:bCs/>
          <w:sz w:val="20"/>
          <w:szCs w:val="20"/>
        </w:rPr>
        <w:t>Polska – Pojazdy silnikowe specjalnego zastosowania – Leasing operacyjny wraz z opcją wykupu pojazdu do czyszczenia i udrażniania kanalizacji z odzyskiem wody (z recyklingiem) i kamerą inspekcyjną</w:t>
      </w:r>
    </w:p>
    <w:p w14:paraId="7E55491D" w14:textId="33A662F7" w:rsidR="00406EDE" w:rsidRDefault="00E34698" w:rsidP="00E34698">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E34698">
        <w:rPr>
          <w:rFonts w:ascii="Arial" w:hAnsi="Arial" w:cs="Arial"/>
          <w:b/>
          <w:bCs/>
          <w:sz w:val="20"/>
          <w:szCs w:val="20"/>
        </w:rPr>
        <w:t>OJ S 252/2025 31/12/2025</w:t>
      </w:r>
    </w:p>
    <w:p w14:paraId="00919B2D" w14:textId="1A97E2A5" w:rsidR="00E5206D" w:rsidRPr="00682DD7" w:rsidRDefault="00E5206D" w:rsidP="002644BA">
      <w:pPr>
        <w:pBdr>
          <w:top w:val="single" w:sz="4" w:space="1" w:color="auto"/>
          <w:left w:val="single" w:sz="4" w:space="4" w:color="auto"/>
          <w:bottom w:val="single" w:sz="4" w:space="1" w:color="auto"/>
          <w:right w:val="single" w:sz="4" w:space="4" w:color="auto"/>
        </w:pBdr>
        <w:shd w:val="clear" w:color="auto" w:fill="BFBFBF"/>
        <w:jc w:val="left"/>
        <w:rPr>
          <w:rFonts w:ascii="Arial" w:hAnsi="Arial" w:cs="Arial"/>
          <w:b/>
          <w:sz w:val="20"/>
          <w:szCs w:val="20"/>
        </w:rPr>
      </w:pPr>
      <w:r w:rsidRPr="00682DD7">
        <w:rPr>
          <w:rFonts w:ascii="Arial" w:hAnsi="Arial" w:cs="Arial"/>
          <w:b/>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14:paraId="6CFAC1A5" w14:textId="77777777"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jc w:val="left"/>
        <w:rPr>
          <w:rFonts w:ascii="Arial" w:hAnsi="Arial" w:cs="Arial"/>
          <w:b/>
          <w:sz w:val="20"/>
          <w:szCs w:val="20"/>
        </w:rPr>
      </w:pPr>
      <w:r w:rsidRPr="00682DD7">
        <w:rPr>
          <w:rFonts w:ascii="Arial" w:hAnsi="Arial" w:cs="Arial"/>
          <w:b/>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6AE3CEE7" w14:textId="77777777"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Informacje na temat postępowania o udzielenie zamówienia</w:t>
      </w:r>
    </w:p>
    <w:p w14:paraId="408551F4" w14:textId="77777777"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40"/>
      </w:tblGrid>
      <w:tr w:rsidR="00E5206D" w:rsidRPr="00682DD7" w14:paraId="136545A3" w14:textId="77777777">
        <w:trPr>
          <w:trHeight w:val="349"/>
        </w:trPr>
        <w:tc>
          <w:tcPr>
            <w:tcW w:w="4644" w:type="dxa"/>
          </w:tcPr>
          <w:p w14:paraId="55A5D5FB" w14:textId="77777777" w:rsidR="00E5206D" w:rsidRPr="00682DD7" w:rsidRDefault="00E5206D" w:rsidP="007C7179">
            <w:pPr>
              <w:rPr>
                <w:rFonts w:ascii="Arial" w:hAnsi="Arial" w:cs="Arial"/>
                <w:b/>
                <w:i/>
                <w:sz w:val="20"/>
                <w:szCs w:val="20"/>
              </w:rPr>
            </w:pPr>
            <w:r w:rsidRPr="00682DD7">
              <w:rPr>
                <w:rFonts w:ascii="Arial" w:hAnsi="Arial" w:cs="Arial"/>
                <w:b/>
                <w:sz w:val="20"/>
                <w:szCs w:val="20"/>
              </w:rPr>
              <w:t>Tożsamość zamawiającego</w:t>
            </w:r>
            <w:r w:rsidRPr="00682DD7">
              <w:rPr>
                <w:rStyle w:val="Odwoanieprzypisudolnego"/>
                <w:rFonts w:ascii="Arial" w:hAnsi="Arial" w:cs="Arial"/>
                <w:b/>
                <w:i/>
                <w:sz w:val="20"/>
                <w:szCs w:val="20"/>
              </w:rPr>
              <w:footnoteReference w:id="3"/>
            </w:r>
          </w:p>
        </w:tc>
        <w:tc>
          <w:tcPr>
            <w:tcW w:w="4645" w:type="dxa"/>
          </w:tcPr>
          <w:p w14:paraId="560EDDF1" w14:textId="77777777" w:rsidR="00E5206D" w:rsidRPr="00682DD7" w:rsidRDefault="00E5206D" w:rsidP="007C7179">
            <w:pPr>
              <w:rPr>
                <w:rFonts w:ascii="Arial" w:hAnsi="Arial" w:cs="Arial"/>
                <w:b/>
                <w:i/>
                <w:sz w:val="20"/>
                <w:szCs w:val="20"/>
              </w:rPr>
            </w:pPr>
            <w:r w:rsidRPr="00682DD7">
              <w:rPr>
                <w:rFonts w:ascii="Arial" w:hAnsi="Arial" w:cs="Arial"/>
                <w:b/>
                <w:sz w:val="20"/>
                <w:szCs w:val="20"/>
              </w:rPr>
              <w:t>Odpowiedź:</w:t>
            </w:r>
          </w:p>
        </w:tc>
      </w:tr>
      <w:tr w:rsidR="00E5206D" w:rsidRPr="00682DD7" w14:paraId="21560CDA" w14:textId="77777777">
        <w:trPr>
          <w:trHeight w:val="349"/>
        </w:trPr>
        <w:tc>
          <w:tcPr>
            <w:tcW w:w="4644" w:type="dxa"/>
          </w:tcPr>
          <w:p w14:paraId="2F2D44F3" w14:textId="77777777" w:rsidR="00E5206D" w:rsidRPr="00682DD7" w:rsidRDefault="00E5206D" w:rsidP="007C7179">
            <w:pPr>
              <w:rPr>
                <w:rFonts w:ascii="Arial" w:hAnsi="Arial" w:cs="Arial"/>
                <w:sz w:val="20"/>
                <w:szCs w:val="20"/>
              </w:rPr>
            </w:pPr>
            <w:r w:rsidRPr="00682DD7">
              <w:rPr>
                <w:rFonts w:ascii="Arial" w:hAnsi="Arial" w:cs="Arial"/>
                <w:sz w:val="20"/>
                <w:szCs w:val="20"/>
              </w:rPr>
              <w:t xml:space="preserve">Nazwa: </w:t>
            </w:r>
          </w:p>
        </w:tc>
        <w:tc>
          <w:tcPr>
            <w:tcW w:w="4645" w:type="dxa"/>
          </w:tcPr>
          <w:p w14:paraId="261EA0E2" w14:textId="27A05EF7" w:rsidR="009F52D3" w:rsidRPr="009F52D3" w:rsidRDefault="00F25D5B" w:rsidP="009F52D3">
            <w:pPr>
              <w:widowControl w:val="0"/>
              <w:tabs>
                <w:tab w:val="left" w:pos="426"/>
              </w:tabs>
              <w:autoSpaceDE w:val="0"/>
              <w:autoSpaceDN w:val="0"/>
              <w:spacing w:after="0"/>
              <w:rPr>
                <w:b/>
              </w:rPr>
            </w:pPr>
            <w:r w:rsidRPr="009F52D3">
              <w:rPr>
                <w:rFonts w:ascii="Arial" w:hAnsi="Arial" w:cs="Arial"/>
                <w:bCs/>
                <w:i/>
                <w:sz w:val="20"/>
                <w:szCs w:val="20"/>
              </w:rPr>
              <w:t>„</w:t>
            </w:r>
            <w:r w:rsidR="009F52D3" w:rsidRPr="009F52D3">
              <w:rPr>
                <w:rFonts w:ascii="Calibri" w:hAnsi="Calibri" w:cs="Calibri"/>
                <w:u w:color="C00000"/>
              </w:rPr>
              <w:t>Miejskie</w:t>
            </w:r>
            <w:r w:rsidR="009F52D3" w:rsidRPr="009F52D3">
              <w:rPr>
                <w:rFonts w:ascii="Calibri" w:hAnsi="Calibri" w:cs="Calibri"/>
              </w:rPr>
              <w:t xml:space="preserve"> Przedsiębiorstwo Wodociągów i</w:t>
            </w:r>
            <w:r w:rsidR="009F52D3">
              <w:rPr>
                <w:rFonts w:ascii="Calibri" w:hAnsi="Calibri" w:cs="Calibri"/>
              </w:rPr>
              <w:t> </w:t>
            </w:r>
            <w:r w:rsidR="009F52D3" w:rsidRPr="009F52D3">
              <w:rPr>
                <w:rFonts w:ascii="Calibri" w:hAnsi="Calibri" w:cs="Calibri"/>
              </w:rPr>
              <w:t>Kanalizacji sp. z o.o.</w:t>
            </w:r>
          </w:p>
          <w:p w14:paraId="000EB4F4" w14:textId="77777777" w:rsidR="009F52D3" w:rsidRPr="009F52D3" w:rsidRDefault="009F52D3" w:rsidP="009F52D3">
            <w:pPr>
              <w:widowControl w:val="0"/>
              <w:tabs>
                <w:tab w:val="left" w:pos="426"/>
              </w:tabs>
              <w:autoSpaceDE w:val="0"/>
              <w:autoSpaceDN w:val="0"/>
              <w:spacing w:after="0"/>
              <w:rPr>
                <w:b/>
              </w:rPr>
            </w:pPr>
            <w:r>
              <w:t>Adres:</w:t>
            </w:r>
            <w:r w:rsidRPr="009F52D3">
              <w:rPr>
                <w:spacing w:val="-5"/>
              </w:rPr>
              <w:t xml:space="preserve"> </w:t>
            </w:r>
            <w:r w:rsidRPr="009F52D3">
              <w:rPr>
                <w:rFonts w:ascii="Calibri" w:hAnsi="Calibri" w:cs="Calibri"/>
              </w:rPr>
              <w:t>41-404 Mysłowice, ul. Fabryczna 10</w:t>
            </w:r>
          </w:p>
          <w:p w14:paraId="21610052" w14:textId="4F40A69E" w:rsidR="00E5206D" w:rsidRPr="00B558DF" w:rsidRDefault="00E5206D" w:rsidP="00B558DF">
            <w:pPr>
              <w:pStyle w:val="Akapitzlist"/>
              <w:autoSpaceDE w:val="0"/>
              <w:ind w:left="0"/>
              <w:jc w:val="both"/>
              <w:rPr>
                <w:rFonts w:ascii="Calibri" w:eastAsia="TimesNewRoman" w:hAnsi="Calibri" w:cs="Calibri"/>
                <w:b/>
                <w:bCs/>
                <w:sz w:val="22"/>
              </w:rPr>
            </w:pPr>
          </w:p>
        </w:tc>
      </w:tr>
      <w:tr w:rsidR="00E5206D" w:rsidRPr="00682DD7" w14:paraId="47C5782E" w14:textId="77777777">
        <w:trPr>
          <w:trHeight w:val="485"/>
        </w:trPr>
        <w:tc>
          <w:tcPr>
            <w:tcW w:w="4644" w:type="dxa"/>
          </w:tcPr>
          <w:p w14:paraId="7D37D079" w14:textId="77777777" w:rsidR="00E5206D" w:rsidRPr="00682DD7" w:rsidRDefault="00E5206D" w:rsidP="007C7179">
            <w:pPr>
              <w:rPr>
                <w:rFonts w:ascii="Arial" w:hAnsi="Arial" w:cs="Arial"/>
                <w:b/>
                <w:i/>
                <w:sz w:val="20"/>
                <w:szCs w:val="20"/>
              </w:rPr>
            </w:pPr>
            <w:r w:rsidRPr="00682DD7">
              <w:rPr>
                <w:rFonts w:ascii="Arial" w:hAnsi="Arial" w:cs="Arial"/>
                <w:b/>
                <w:i/>
                <w:sz w:val="20"/>
                <w:szCs w:val="20"/>
              </w:rPr>
              <w:t>Jakiego zamówienia dotyczy niniejszy dokument?</w:t>
            </w:r>
          </w:p>
        </w:tc>
        <w:tc>
          <w:tcPr>
            <w:tcW w:w="4645" w:type="dxa"/>
          </w:tcPr>
          <w:p w14:paraId="6145A485" w14:textId="77777777" w:rsidR="00E5206D" w:rsidRPr="00682DD7" w:rsidRDefault="00E5206D" w:rsidP="00414AB7">
            <w:pPr>
              <w:rPr>
                <w:rFonts w:ascii="Arial" w:hAnsi="Arial" w:cs="Arial"/>
                <w:b/>
                <w:i/>
                <w:sz w:val="20"/>
                <w:szCs w:val="20"/>
              </w:rPr>
            </w:pPr>
            <w:r w:rsidRPr="00682DD7">
              <w:rPr>
                <w:rFonts w:ascii="Arial" w:hAnsi="Arial" w:cs="Arial"/>
                <w:b/>
                <w:i/>
                <w:sz w:val="20"/>
                <w:szCs w:val="20"/>
              </w:rPr>
              <w:t>Odpowiedź:</w:t>
            </w:r>
          </w:p>
        </w:tc>
      </w:tr>
      <w:tr w:rsidR="00E5206D" w:rsidRPr="00682DD7" w14:paraId="137C744B" w14:textId="77777777">
        <w:trPr>
          <w:trHeight w:val="484"/>
        </w:trPr>
        <w:tc>
          <w:tcPr>
            <w:tcW w:w="4644" w:type="dxa"/>
          </w:tcPr>
          <w:p w14:paraId="7DA04BD5" w14:textId="77777777" w:rsidR="00E5206D" w:rsidRPr="00682DD7" w:rsidRDefault="00E5206D" w:rsidP="007C7179">
            <w:pPr>
              <w:rPr>
                <w:rFonts w:ascii="Arial" w:hAnsi="Arial" w:cs="Arial"/>
                <w:sz w:val="20"/>
                <w:szCs w:val="20"/>
              </w:rPr>
            </w:pPr>
            <w:r w:rsidRPr="00682DD7">
              <w:rPr>
                <w:rFonts w:ascii="Arial" w:hAnsi="Arial" w:cs="Arial"/>
                <w:sz w:val="20"/>
                <w:szCs w:val="20"/>
              </w:rPr>
              <w:lastRenderedPageBreak/>
              <w:t>Tytuł lub krótki opis udzielanego zamówienia</w:t>
            </w:r>
            <w:r w:rsidRPr="00682DD7">
              <w:rPr>
                <w:rStyle w:val="Odwoanieprzypisudolnego"/>
                <w:rFonts w:ascii="Arial" w:hAnsi="Arial" w:cs="Arial"/>
                <w:sz w:val="20"/>
                <w:szCs w:val="20"/>
              </w:rPr>
              <w:footnoteReference w:id="4"/>
            </w:r>
            <w:r w:rsidRPr="00682DD7">
              <w:rPr>
                <w:rFonts w:ascii="Arial" w:hAnsi="Arial" w:cs="Arial"/>
                <w:sz w:val="20"/>
                <w:szCs w:val="20"/>
              </w:rPr>
              <w:t>:</w:t>
            </w:r>
          </w:p>
        </w:tc>
        <w:tc>
          <w:tcPr>
            <w:tcW w:w="4645" w:type="dxa"/>
          </w:tcPr>
          <w:p w14:paraId="17BE24AE" w14:textId="77777777" w:rsidR="00F122D1" w:rsidRPr="00F122D1" w:rsidRDefault="00F122D1" w:rsidP="00F122D1">
            <w:pPr>
              <w:pStyle w:val="Nagwek1"/>
              <w:spacing w:before="180"/>
              <w:ind w:right="505"/>
              <w:jc w:val="center"/>
              <w:rPr>
                <w:rFonts w:ascii="Arial" w:eastAsia="Calibri" w:hAnsi="Arial" w:cs="Arial"/>
                <w:bCs/>
                <w:i/>
                <w:color w:val="auto"/>
                <w:sz w:val="20"/>
                <w:szCs w:val="20"/>
              </w:rPr>
            </w:pPr>
            <w:r w:rsidRPr="00F122D1">
              <w:rPr>
                <w:rFonts w:ascii="Arial" w:eastAsia="Calibri" w:hAnsi="Arial" w:cs="Arial"/>
                <w:bCs/>
                <w:i/>
                <w:color w:val="auto"/>
                <w:sz w:val="20"/>
                <w:szCs w:val="20"/>
              </w:rPr>
              <w:t xml:space="preserve">Leasing operacyjny wraz z opcją wykupu pojazdu do czyszczenia i udrażniania kanalizacji z odzyskiem wody (z recyklingiem) i kamerą inspekcyjną </w:t>
            </w:r>
          </w:p>
          <w:p w14:paraId="098A2364" w14:textId="513C776B" w:rsidR="002D7D34" w:rsidRPr="002D7D34" w:rsidRDefault="002D7D34" w:rsidP="00414AB7">
            <w:pPr>
              <w:pStyle w:val="Default"/>
              <w:jc w:val="both"/>
              <w:rPr>
                <w:rFonts w:ascii="Arial" w:eastAsia="Calibri" w:hAnsi="Arial" w:cs="Arial"/>
                <w:i/>
                <w:iCs/>
                <w:w w:val="0"/>
                <w:sz w:val="20"/>
                <w:szCs w:val="20"/>
              </w:rPr>
            </w:pPr>
          </w:p>
        </w:tc>
      </w:tr>
      <w:tr w:rsidR="00E5206D" w:rsidRPr="00682DD7" w14:paraId="1D5E9220" w14:textId="77777777">
        <w:trPr>
          <w:trHeight w:val="484"/>
        </w:trPr>
        <w:tc>
          <w:tcPr>
            <w:tcW w:w="4644" w:type="dxa"/>
          </w:tcPr>
          <w:p w14:paraId="2886273B" w14:textId="77777777" w:rsidR="00E5206D" w:rsidRPr="00682DD7" w:rsidRDefault="00E5206D" w:rsidP="007C717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sz w:val="20"/>
                <w:szCs w:val="20"/>
              </w:rPr>
              <w:t>jeżeli dotyczy</w:t>
            </w:r>
            <w:r w:rsidRPr="00682DD7">
              <w:rPr>
                <w:rFonts w:ascii="Arial" w:hAnsi="Arial" w:cs="Arial"/>
                <w:sz w:val="20"/>
                <w:szCs w:val="20"/>
              </w:rPr>
              <w:t>)</w:t>
            </w:r>
            <w:r w:rsidRPr="00682DD7">
              <w:rPr>
                <w:rStyle w:val="Odwoanieprzypisudolnego"/>
                <w:rFonts w:ascii="Arial" w:hAnsi="Arial" w:cs="Arial"/>
                <w:sz w:val="20"/>
                <w:szCs w:val="20"/>
              </w:rPr>
              <w:footnoteReference w:id="5"/>
            </w:r>
            <w:r w:rsidRPr="00682DD7">
              <w:rPr>
                <w:rFonts w:ascii="Arial" w:hAnsi="Arial" w:cs="Arial"/>
                <w:sz w:val="20"/>
                <w:szCs w:val="20"/>
              </w:rPr>
              <w:t>:</w:t>
            </w:r>
          </w:p>
        </w:tc>
        <w:tc>
          <w:tcPr>
            <w:tcW w:w="4645" w:type="dxa"/>
          </w:tcPr>
          <w:p w14:paraId="3D9BCEF0" w14:textId="46125625" w:rsidR="00E5206D" w:rsidRPr="00DC605B" w:rsidRDefault="002B6071" w:rsidP="007C7179">
            <w:pPr>
              <w:rPr>
                <w:rFonts w:ascii="Arial" w:hAnsi="Arial" w:cs="Arial"/>
                <w:b/>
                <w:sz w:val="20"/>
                <w:szCs w:val="20"/>
              </w:rPr>
            </w:pPr>
            <w:r w:rsidRPr="0007265E">
              <w:rPr>
                <w:rFonts w:ascii="Arial" w:hAnsi="Arial" w:cs="Arial"/>
                <w:b/>
                <w:sz w:val="20"/>
                <w:szCs w:val="20"/>
              </w:rPr>
              <w:t>[</w:t>
            </w:r>
            <w:r w:rsidR="00D83E0D" w:rsidRPr="00D83E0D">
              <w:rPr>
                <w:rFonts w:ascii="Arial" w:hAnsi="Arial" w:cs="Arial"/>
                <w:b/>
                <w:bCs/>
                <w:sz w:val="20"/>
                <w:szCs w:val="20"/>
              </w:rPr>
              <w:t>ZP/</w:t>
            </w:r>
            <w:r w:rsidR="009F52D3">
              <w:rPr>
                <w:rFonts w:ascii="Arial" w:hAnsi="Arial" w:cs="Arial"/>
                <w:b/>
                <w:bCs/>
                <w:sz w:val="20"/>
                <w:szCs w:val="20"/>
              </w:rPr>
              <w:t>01</w:t>
            </w:r>
            <w:r w:rsidR="00414AB7">
              <w:rPr>
                <w:rFonts w:ascii="Arial" w:hAnsi="Arial" w:cs="Arial"/>
                <w:b/>
                <w:bCs/>
                <w:sz w:val="20"/>
                <w:szCs w:val="20"/>
              </w:rPr>
              <w:t>/</w:t>
            </w:r>
            <w:r w:rsidR="00FA0706">
              <w:rPr>
                <w:rFonts w:ascii="Arial" w:hAnsi="Arial" w:cs="Arial"/>
                <w:b/>
                <w:bCs/>
                <w:sz w:val="20"/>
                <w:szCs w:val="20"/>
              </w:rPr>
              <w:t>PN</w:t>
            </w:r>
            <w:r w:rsidR="00D83E0D" w:rsidRPr="00D83E0D">
              <w:rPr>
                <w:rFonts w:ascii="Arial" w:hAnsi="Arial" w:cs="Arial"/>
                <w:b/>
                <w:bCs/>
                <w:sz w:val="20"/>
                <w:szCs w:val="20"/>
              </w:rPr>
              <w:t>/202</w:t>
            </w:r>
            <w:r w:rsidR="00414AB7">
              <w:rPr>
                <w:rFonts w:ascii="Arial" w:hAnsi="Arial" w:cs="Arial"/>
                <w:b/>
                <w:bCs/>
                <w:sz w:val="20"/>
                <w:szCs w:val="20"/>
              </w:rPr>
              <w:t>5</w:t>
            </w:r>
            <w:r w:rsidR="00E5206D" w:rsidRPr="0007265E">
              <w:rPr>
                <w:rFonts w:ascii="Arial" w:hAnsi="Arial" w:cs="Arial"/>
                <w:b/>
                <w:sz w:val="20"/>
                <w:szCs w:val="20"/>
              </w:rPr>
              <w:t>]</w:t>
            </w:r>
          </w:p>
        </w:tc>
      </w:tr>
    </w:tbl>
    <w:p w14:paraId="50188D4C" w14:textId="77777777"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tabs>
          <w:tab w:val="left" w:pos="4644"/>
        </w:tabs>
        <w:jc w:val="left"/>
        <w:rPr>
          <w:rFonts w:ascii="Arial" w:hAnsi="Arial" w:cs="Arial"/>
          <w:sz w:val="20"/>
          <w:szCs w:val="20"/>
        </w:rPr>
      </w:pPr>
      <w:r w:rsidRPr="00682DD7">
        <w:rPr>
          <w:rFonts w:ascii="Arial" w:hAnsi="Arial" w:cs="Arial"/>
          <w:b/>
          <w:sz w:val="20"/>
          <w:szCs w:val="20"/>
        </w:rPr>
        <w:t>Wszystkie pozostałe informacje we wszystkich sekcjach jednolitego europejskiego dokumentu zamówienia powinien wypełnić wykonawca</w:t>
      </w:r>
      <w:r w:rsidRPr="00682DD7">
        <w:rPr>
          <w:rFonts w:ascii="Arial" w:hAnsi="Arial" w:cs="Arial"/>
          <w:b/>
          <w:i/>
          <w:sz w:val="20"/>
          <w:szCs w:val="20"/>
        </w:rPr>
        <w:t>.</w:t>
      </w:r>
    </w:p>
    <w:p w14:paraId="58F174E0" w14:textId="77777777" w:rsidR="00E5206D" w:rsidRPr="00682DD7" w:rsidRDefault="00E5206D" w:rsidP="002D7D34">
      <w:pPr>
        <w:pStyle w:val="ChapterTitle"/>
        <w:spacing w:after="0"/>
        <w:rPr>
          <w:rFonts w:ascii="Arial" w:hAnsi="Arial" w:cs="Arial"/>
          <w:sz w:val="20"/>
          <w:szCs w:val="20"/>
        </w:rPr>
      </w:pPr>
      <w:r w:rsidRPr="00682DD7">
        <w:rPr>
          <w:rFonts w:ascii="Arial" w:hAnsi="Arial" w:cs="Arial"/>
          <w:sz w:val="20"/>
          <w:szCs w:val="20"/>
        </w:rPr>
        <w:t>Część II: Informacje dotyczące wykonawcy</w:t>
      </w:r>
    </w:p>
    <w:p w14:paraId="421D8E2A" w14:textId="77777777" w:rsidR="00E5206D" w:rsidRPr="00EC3B3D" w:rsidRDefault="00E5206D" w:rsidP="002D7D34">
      <w:pPr>
        <w:pStyle w:val="SectionTitle"/>
        <w:spacing w:after="0"/>
        <w:rPr>
          <w:rFonts w:ascii="Arial" w:hAnsi="Arial" w:cs="Arial"/>
          <w:b w:val="0"/>
          <w:sz w:val="20"/>
          <w:szCs w:val="20"/>
        </w:rPr>
      </w:pPr>
      <w:r w:rsidRPr="00EC3B3D">
        <w:rPr>
          <w:rFonts w:ascii="Arial" w:hAnsi="Arial" w:cs="Arial"/>
          <w:b w:val="0"/>
          <w:sz w:val="20"/>
          <w:szCs w:val="20"/>
        </w:rPr>
        <w:t>A: Informacje na temat wykonawcy</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4465"/>
        <w:gridCol w:w="2484"/>
        <w:gridCol w:w="233"/>
      </w:tblGrid>
      <w:tr w:rsidR="00145DA4" w:rsidRPr="00682DD7" w14:paraId="4CA9AB83" w14:textId="77777777">
        <w:trPr>
          <w:gridAfter w:val="1"/>
          <w:wAfter w:w="236" w:type="dxa"/>
        </w:trPr>
        <w:tc>
          <w:tcPr>
            <w:tcW w:w="2790" w:type="dxa"/>
          </w:tcPr>
          <w:p w14:paraId="02E3C478" w14:textId="77777777" w:rsidR="00145DA4" w:rsidRPr="00682DD7" w:rsidRDefault="00145DA4" w:rsidP="007C7179">
            <w:pPr>
              <w:rPr>
                <w:rFonts w:ascii="Arial" w:hAnsi="Arial" w:cs="Arial"/>
                <w:b/>
                <w:sz w:val="20"/>
                <w:szCs w:val="20"/>
              </w:rPr>
            </w:pPr>
            <w:r w:rsidRPr="00682DD7">
              <w:rPr>
                <w:rFonts w:ascii="Arial" w:hAnsi="Arial" w:cs="Arial"/>
                <w:b/>
                <w:sz w:val="20"/>
                <w:szCs w:val="20"/>
              </w:rPr>
              <w:t>Identyfikacja:</w:t>
            </w:r>
          </w:p>
        </w:tc>
        <w:tc>
          <w:tcPr>
            <w:tcW w:w="5058" w:type="dxa"/>
          </w:tcPr>
          <w:p w14:paraId="76F4CF96" w14:textId="77777777" w:rsidR="00145DA4" w:rsidRPr="00682DD7" w:rsidRDefault="00145DA4" w:rsidP="007C7179">
            <w:pPr>
              <w:pStyle w:val="Text1"/>
              <w:ind w:left="0"/>
              <w:rPr>
                <w:rFonts w:ascii="Arial" w:hAnsi="Arial" w:cs="Arial"/>
                <w:b/>
                <w:sz w:val="20"/>
                <w:szCs w:val="20"/>
              </w:rPr>
            </w:pPr>
            <w:r w:rsidRPr="00682DD7">
              <w:rPr>
                <w:rFonts w:ascii="Arial" w:hAnsi="Arial" w:cs="Arial"/>
                <w:b/>
                <w:sz w:val="20"/>
                <w:szCs w:val="20"/>
              </w:rPr>
              <w:t>Odpowiedź:</w:t>
            </w:r>
          </w:p>
        </w:tc>
        <w:tc>
          <w:tcPr>
            <w:tcW w:w="1800" w:type="dxa"/>
          </w:tcPr>
          <w:p w14:paraId="28CC9CD7" w14:textId="77777777" w:rsidR="00145DA4" w:rsidRPr="00682DD7" w:rsidRDefault="00145DA4" w:rsidP="007C7179">
            <w:pPr>
              <w:pStyle w:val="Text1"/>
              <w:ind w:left="0"/>
              <w:rPr>
                <w:rFonts w:ascii="Arial" w:hAnsi="Arial" w:cs="Arial"/>
                <w:b/>
                <w:sz w:val="20"/>
                <w:szCs w:val="20"/>
              </w:rPr>
            </w:pPr>
          </w:p>
        </w:tc>
      </w:tr>
      <w:tr w:rsidR="00D60AAD" w:rsidRPr="00682DD7" w14:paraId="0B05CA80" w14:textId="77777777">
        <w:trPr>
          <w:gridAfter w:val="1"/>
          <w:wAfter w:w="236" w:type="dxa"/>
        </w:trPr>
        <w:tc>
          <w:tcPr>
            <w:tcW w:w="2790" w:type="dxa"/>
          </w:tcPr>
          <w:p w14:paraId="24259E67" w14:textId="77777777" w:rsidR="00D60AAD" w:rsidRPr="00682DD7" w:rsidRDefault="00D60AAD" w:rsidP="007C717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5058" w:type="dxa"/>
          </w:tcPr>
          <w:p w14:paraId="523A98C7" w14:textId="77777777" w:rsidR="00D60AAD" w:rsidRPr="00682DD7" w:rsidRDefault="00D60AAD" w:rsidP="007C7179">
            <w:pPr>
              <w:pStyle w:val="Text1"/>
              <w:ind w:left="0"/>
              <w:rPr>
                <w:rFonts w:ascii="Arial" w:hAnsi="Arial" w:cs="Arial"/>
                <w:sz w:val="20"/>
                <w:szCs w:val="20"/>
              </w:rPr>
            </w:pPr>
            <w:r w:rsidRPr="00682DD7">
              <w:rPr>
                <w:rFonts w:ascii="Arial" w:hAnsi="Arial" w:cs="Arial"/>
                <w:sz w:val="20"/>
                <w:szCs w:val="20"/>
              </w:rPr>
              <w:t>[   ]</w:t>
            </w:r>
          </w:p>
        </w:tc>
        <w:tc>
          <w:tcPr>
            <w:tcW w:w="1800" w:type="dxa"/>
            <w:vMerge w:val="restart"/>
          </w:tcPr>
          <w:p w14:paraId="2D03EF73" w14:textId="77777777" w:rsidR="00D60AAD" w:rsidRPr="00145DA4" w:rsidRDefault="00D60AAD" w:rsidP="007C7179">
            <w:pPr>
              <w:pStyle w:val="Text1"/>
              <w:ind w:left="0"/>
              <w:rPr>
                <w:rFonts w:ascii="Arial" w:hAnsi="Arial" w:cs="Arial"/>
                <w:sz w:val="12"/>
                <w:szCs w:val="12"/>
              </w:rPr>
            </w:pPr>
            <w:r w:rsidRPr="00D60AAD">
              <w:rPr>
                <w:rFonts w:ascii="Arial" w:hAnsi="Arial" w:cs="Arial"/>
                <w:sz w:val="12"/>
                <w:szCs w:val="12"/>
              </w:rPr>
              <w:t>W pierwszej kolejności identyfikujemy wykonawcę składającego JEDZ. W przypadku wykonawców wspólnie ubiegających się o zamówienie w tej pozycji wskazujemy wyłącznie wykonawcę, którego JEDZ dotyczy. Wszystkich wykonawców wspólnie ubiegających się o zamówienie („konsorcjum”) wskazujemy w dalszej części formularza (ostatnie pozycje sekcji A). W przypadku wykonawców posługujących się numerem VAT należy wpisać ten numer (Numer Identyfikacji Podatkowej poprzedzony symbolem PL). W przypadku wykonawców nie posługujących się numerem VAT należy wpisać numer, którym wykonawca posługuje się w związku z prowadzoną działalnością: odpowiednio REGON, Numer Identyfikacji Podatkowej. W przypadku osób fizycznych nie prowadzących działalności gospodarczej, które do celów podatkowych posługują się numerem ewidencyjnym Pesel, należy wpisać ten numer.</w:t>
            </w:r>
          </w:p>
        </w:tc>
      </w:tr>
      <w:tr w:rsidR="00D60AAD" w:rsidRPr="00682DD7" w14:paraId="0B33B1CA" w14:textId="77777777">
        <w:trPr>
          <w:gridAfter w:val="1"/>
          <w:wAfter w:w="236" w:type="dxa"/>
          <w:trHeight w:val="1372"/>
        </w:trPr>
        <w:tc>
          <w:tcPr>
            <w:tcW w:w="2790" w:type="dxa"/>
          </w:tcPr>
          <w:p w14:paraId="78363B0E" w14:textId="77777777" w:rsidR="00D60AAD" w:rsidRPr="00682DD7" w:rsidRDefault="00D60AAD" w:rsidP="007C7179">
            <w:pPr>
              <w:pStyle w:val="Text1"/>
              <w:ind w:left="0"/>
              <w:rPr>
                <w:rFonts w:ascii="Arial" w:hAnsi="Arial" w:cs="Arial"/>
                <w:sz w:val="20"/>
                <w:szCs w:val="20"/>
              </w:rPr>
            </w:pPr>
            <w:r w:rsidRPr="00682DD7">
              <w:rPr>
                <w:rFonts w:ascii="Arial" w:hAnsi="Arial" w:cs="Arial"/>
                <w:sz w:val="20"/>
                <w:szCs w:val="20"/>
              </w:rPr>
              <w:t>Numer VAT, jeżeli dotyczy:</w:t>
            </w:r>
          </w:p>
          <w:p w14:paraId="53848EE2" w14:textId="77777777" w:rsidR="00D60AAD" w:rsidRPr="00682DD7" w:rsidRDefault="00D60AAD" w:rsidP="007C7179">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5058" w:type="dxa"/>
          </w:tcPr>
          <w:p w14:paraId="1F6A4540" w14:textId="77777777" w:rsidR="00D60AAD" w:rsidRPr="00682DD7" w:rsidRDefault="00D60AAD" w:rsidP="007C7179">
            <w:pPr>
              <w:pStyle w:val="Text1"/>
              <w:ind w:left="0"/>
              <w:rPr>
                <w:rFonts w:ascii="Arial" w:hAnsi="Arial" w:cs="Arial"/>
                <w:sz w:val="20"/>
                <w:szCs w:val="20"/>
              </w:rPr>
            </w:pPr>
            <w:r w:rsidRPr="00682DD7">
              <w:rPr>
                <w:rFonts w:ascii="Arial" w:hAnsi="Arial" w:cs="Arial"/>
                <w:sz w:val="20"/>
                <w:szCs w:val="20"/>
              </w:rPr>
              <w:t>[   ]</w:t>
            </w:r>
          </w:p>
          <w:p w14:paraId="4AEF7739" w14:textId="77777777" w:rsidR="00D60AAD" w:rsidRPr="00682DD7" w:rsidRDefault="00D60AAD" w:rsidP="007C7179">
            <w:pPr>
              <w:pStyle w:val="Text1"/>
              <w:ind w:left="0"/>
              <w:rPr>
                <w:rFonts w:ascii="Arial" w:hAnsi="Arial" w:cs="Arial"/>
                <w:sz w:val="20"/>
                <w:szCs w:val="20"/>
              </w:rPr>
            </w:pPr>
            <w:r w:rsidRPr="00682DD7">
              <w:rPr>
                <w:rFonts w:ascii="Arial" w:hAnsi="Arial" w:cs="Arial"/>
                <w:sz w:val="20"/>
                <w:szCs w:val="20"/>
              </w:rPr>
              <w:t>[   ]</w:t>
            </w:r>
          </w:p>
        </w:tc>
        <w:tc>
          <w:tcPr>
            <w:tcW w:w="1800" w:type="dxa"/>
            <w:vMerge/>
          </w:tcPr>
          <w:p w14:paraId="5FBDB0C7" w14:textId="77777777" w:rsidR="00D60AAD" w:rsidRPr="00145DA4" w:rsidRDefault="00D60AAD" w:rsidP="007C7179">
            <w:pPr>
              <w:pStyle w:val="Text1"/>
              <w:ind w:left="0"/>
              <w:rPr>
                <w:rFonts w:ascii="Arial" w:hAnsi="Arial" w:cs="Arial"/>
                <w:sz w:val="10"/>
                <w:szCs w:val="10"/>
              </w:rPr>
            </w:pPr>
          </w:p>
        </w:tc>
      </w:tr>
      <w:tr w:rsidR="00D60AAD" w:rsidRPr="00682DD7" w14:paraId="4A1B9618" w14:textId="77777777">
        <w:trPr>
          <w:gridAfter w:val="1"/>
          <w:wAfter w:w="236" w:type="dxa"/>
        </w:trPr>
        <w:tc>
          <w:tcPr>
            <w:tcW w:w="2790" w:type="dxa"/>
          </w:tcPr>
          <w:p w14:paraId="593850A6" w14:textId="77777777" w:rsidR="00D60AAD" w:rsidRPr="00682DD7" w:rsidRDefault="00D60AAD" w:rsidP="007C7179">
            <w:pPr>
              <w:pStyle w:val="Text1"/>
              <w:ind w:left="0"/>
              <w:rPr>
                <w:rFonts w:ascii="Arial" w:hAnsi="Arial" w:cs="Arial"/>
                <w:sz w:val="20"/>
                <w:szCs w:val="20"/>
              </w:rPr>
            </w:pPr>
            <w:r w:rsidRPr="00682DD7">
              <w:rPr>
                <w:rFonts w:ascii="Arial" w:hAnsi="Arial" w:cs="Arial"/>
                <w:sz w:val="20"/>
                <w:szCs w:val="20"/>
              </w:rPr>
              <w:t xml:space="preserve">Adres pocztowy: </w:t>
            </w:r>
          </w:p>
        </w:tc>
        <w:tc>
          <w:tcPr>
            <w:tcW w:w="5058" w:type="dxa"/>
          </w:tcPr>
          <w:p w14:paraId="607AC7F8" w14:textId="77777777" w:rsidR="00D60AAD" w:rsidRPr="00682DD7" w:rsidRDefault="00D60AAD" w:rsidP="007C7179">
            <w:pPr>
              <w:pStyle w:val="Text1"/>
              <w:ind w:left="0"/>
              <w:rPr>
                <w:rFonts w:ascii="Arial" w:hAnsi="Arial" w:cs="Arial"/>
                <w:sz w:val="20"/>
                <w:szCs w:val="20"/>
              </w:rPr>
            </w:pPr>
            <w:r w:rsidRPr="00682DD7">
              <w:rPr>
                <w:rFonts w:ascii="Arial" w:hAnsi="Arial" w:cs="Arial"/>
                <w:sz w:val="20"/>
                <w:szCs w:val="20"/>
              </w:rPr>
              <w:t>[……]</w:t>
            </w:r>
          </w:p>
        </w:tc>
        <w:tc>
          <w:tcPr>
            <w:tcW w:w="1800" w:type="dxa"/>
            <w:vMerge/>
          </w:tcPr>
          <w:p w14:paraId="615662DD" w14:textId="77777777" w:rsidR="00D60AAD" w:rsidRPr="00145DA4" w:rsidRDefault="00D60AAD" w:rsidP="007C7179">
            <w:pPr>
              <w:pStyle w:val="Text1"/>
              <w:ind w:left="0"/>
              <w:rPr>
                <w:rFonts w:ascii="Arial" w:hAnsi="Arial" w:cs="Arial"/>
                <w:sz w:val="12"/>
                <w:szCs w:val="12"/>
              </w:rPr>
            </w:pPr>
          </w:p>
        </w:tc>
      </w:tr>
      <w:tr w:rsidR="00145DA4" w:rsidRPr="00682DD7" w14:paraId="34E8DEA8" w14:textId="77777777">
        <w:trPr>
          <w:gridAfter w:val="1"/>
          <w:wAfter w:w="236" w:type="dxa"/>
          <w:trHeight w:val="2002"/>
        </w:trPr>
        <w:tc>
          <w:tcPr>
            <w:tcW w:w="2790" w:type="dxa"/>
          </w:tcPr>
          <w:p w14:paraId="1F5A0072"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Odwoanieprzypisudolnego"/>
                <w:rFonts w:ascii="Arial" w:hAnsi="Arial" w:cs="Arial"/>
                <w:sz w:val="20"/>
                <w:szCs w:val="20"/>
              </w:rPr>
              <w:footnoteReference w:id="6"/>
            </w:r>
            <w:r w:rsidRPr="00682DD7">
              <w:rPr>
                <w:rFonts w:ascii="Arial" w:hAnsi="Arial" w:cs="Arial"/>
                <w:sz w:val="20"/>
                <w:szCs w:val="20"/>
              </w:rPr>
              <w:t>:</w:t>
            </w:r>
          </w:p>
          <w:p w14:paraId="5ACFD434"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Telefon:</w:t>
            </w:r>
          </w:p>
          <w:p w14:paraId="720CB0F8"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Adres e-mail:</w:t>
            </w:r>
          </w:p>
          <w:p w14:paraId="6BEE1161"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sz w:val="20"/>
                <w:szCs w:val="20"/>
              </w:rPr>
              <w:t>jeżeli dotyczy</w:t>
            </w:r>
            <w:r w:rsidRPr="00682DD7">
              <w:rPr>
                <w:rFonts w:ascii="Arial" w:hAnsi="Arial" w:cs="Arial"/>
                <w:sz w:val="20"/>
                <w:szCs w:val="20"/>
              </w:rPr>
              <w:t>):</w:t>
            </w:r>
          </w:p>
        </w:tc>
        <w:tc>
          <w:tcPr>
            <w:tcW w:w="5058" w:type="dxa"/>
          </w:tcPr>
          <w:p w14:paraId="271D96AC"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w:t>
            </w:r>
          </w:p>
          <w:p w14:paraId="352A15A2"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w:t>
            </w:r>
          </w:p>
          <w:p w14:paraId="2A8CB6D4"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w:t>
            </w:r>
          </w:p>
          <w:p w14:paraId="734EA7B9"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w:t>
            </w:r>
          </w:p>
        </w:tc>
        <w:tc>
          <w:tcPr>
            <w:tcW w:w="1800" w:type="dxa"/>
          </w:tcPr>
          <w:p w14:paraId="2B8553B4" w14:textId="77777777" w:rsidR="00145DA4" w:rsidRPr="00145DA4" w:rsidRDefault="00D60AAD" w:rsidP="007C7179">
            <w:pPr>
              <w:pStyle w:val="Text1"/>
              <w:ind w:left="0"/>
              <w:rPr>
                <w:rFonts w:ascii="Arial" w:hAnsi="Arial" w:cs="Arial"/>
                <w:sz w:val="12"/>
                <w:szCs w:val="12"/>
              </w:rPr>
            </w:pPr>
            <w:r w:rsidRPr="00D60AAD">
              <w:rPr>
                <w:rFonts w:ascii="Arial" w:hAnsi="Arial" w:cs="Arial"/>
                <w:sz w:val="12"/>
                <w:szCs w:val="12"/>
              </w:rPr>
              <w:t>Informacje dotyczące osób wyznaczonych do kontaktów należy powtórzyć tyle razy, ile jest to konieczne.</w:t>
            </w:r>
          </w:p>
        </w:tc>
      </w:tr>
      <w:tr w:rsidR="00145DA4" w:rsidRPr="00682DD7" w14:paraId="74E0BE13" w14:textId="77777777">
        <w:trPr>
          <w:gridAfter w:val="1"/>
          <w:wAfter w:w="236" w:type="dxa"/>
        </w:trPr>
        <w:tc>
          <w:tcPr>
            <w:tcW w:w="2790" w:type="dxa"/>
          </w:tcPr>
          <w:p w14:paraId="64B2AAB2" w14:textId="77777777" w:rsidR="00145DA4" w:rsidRPr="00682DD7" w:rsidRDefault="00145DA4" w:rsidP="007C7179">
            <w:pPr>
              <w:pStyle w:val="Text1"/>
              <w:ind w:left="0"/>
              <w:rPr>
                <w:rFonts w:ascii="Arial" w:hAnsi="Arial" w:cs="Arial"/>
                <w:b/>
                <w:sz w:val="20"/>
                <w:szCs w:val="20"/>
              </w:rPr>
            </w:pPr>
            <w:r w:rsidRPr="00682DD7">
              <w:rPr>
                <w:rFonts w:ascii="Arial" w:hAnsi="Arial" w:cs="Arial"/>
                <w:b/>
                <w:sz w:val="20"/>
                <w:szCs w:val="20"/>
              </w:rPr>
              <w:t>Informacje ogólne:</w:t>
            </w:r>
          </w:p>
        </w:tc>
        <w:tc>
          <w:tcPr>
            <w:tcW w:w="5058" w:type="dxa"/>
          </w:tcPr>
          <w:p w14:paraId="354B5C6F" w14:textId="77777777" w:rsidR="00145DA4" w:rsidRPr="00682DD7" w:rsidRDefault="00145DA4" w:rsidP="007C7179">
            <w:pPr>
              <w:pStyle w:val="Text1"/>
              <w:ind w:left="0"/>
              <w:rPr>
                <w:rFonts w:ascii="Arial" w:hAnsi="Arial" w:cs="Arial"/>
                <w:b/>
                <w:sz w:val="20"/>
                <w:szCs w:val="20"/>
              </w:rPr>
            </w:pPr>
            <w:r w:rsidRPr="00682DD7">
              <w:rPr>
                <w:rFonts w:ascii="Arial" w:hAnsi="Arial" w:cs="Arial"/>
                <w:b/>
                <w:sz w:val="20"/>
                <w:szCs w:val="20"/>
              </w:rPr>
              <w:t>Odpowiedź:</w:t>
            </w:r>
          </w:p>
        </w:tc>
        <w:tc>
          <w:tcPr>
            <w:tcW w:w="1800" w:type="dxa"/>
          </w:tcPr>
          <w:p w14:paraId="2725EC23" w14:textId="77777777" w:rsidR="00145DA4" w:rsidRPr="00682DD7" w:rsidRDefault="00145DA4" w:rsidP="007C7179">
            <w:pPr>
              <w:pStyle w:val="Text1"/>
              <w:ind w:left="0"/>
              <w:rPr>
                <w:rFonts w:ascii="Arial" w:hAnsi="Arial" w:cs="Arial"/>
                <w:b/>
                <w:sz w:val="20"/>
                <w:szCs w:val="20"/>
              </w:rPr>
            </w:pPr>
          </w:p>
        </w:tc>
      </w:tr>
      <w:tr w:rsidR="00145DA4" w:rsidRPr="00682DD7" w14:paraId="423A4995" w14:textId="77777777">
        <w:trPr>
          <w:gridAfter w:val="1"/>
          <w:wAfter w:w="236" w:type="dxa"/>
        </w:trPr>
        <w:tc>
          <w:tcPr>
            <w:tcW w:w="2790" w:type="dxa"/>
          </w:tcPr>
          <w:p w14:paraId="6CE8C40E"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Odwoanieprzypisudolnego"/>
                <w:rFonts w:ascii="Arial" w:hAnsi="Arial" w:cs="Arial"/>
                <w:sz w:val="20"/>
                <w:szCs w:val="20"/>
              </w:rPr>
              <w:footnoteReference w:id="7"/>
            </w:r>
            <w:r w:rsidRPr="00682DD7">
              <w:rPr>
                <w:rFonts w:ascii="Arial" w:hAnsi="Arial" w:cs="Arial"/>
                <w:sz w:val="20"/>
                <w:szCs w:val="20"/>
              </w:rPr>
              <w:t>?</w:t>
            </w:r>
          </w:p>
        </w:tc>
        <w:tc>
          <w:tcPr>
            <w:tcW w:w="5058" w:type="dxa"/>
          </w:tcPr>
          <w:p w14:paraId="38B62F51"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 Tak [] Nie</w:t>
            </w:r>
          </w:p>
        </w:tc>
        <w:tc>
          <w:tcPr>
            <w:tcW w:w="1800" w:type="dxa"/>
          </w:tcPr>
          <w:p w14:paraId="4042155C" w14:textId="77777777" w:rsidR="00145DA4" w:rsidRPr="00145DA4" w:rsidRDefault="00D60AAD" w:rsidP="007C7179">
            <w:pPr>
              <w:pStyle w:val="Text1"/>
              <w:ind w:left="0"/>
              <w:rPr>
                <w:rFonts w:ascii="Arial" w:hAnsi="Arial" w:cs="Arial"/>
                <w:sz w:val="12"/>
                <w:szCs w:val="12"/>
              </w:rPr>
            </w:pPr>
            <w:r w:rsidRPr="00D60AAD">
              <w:rPr>
                <w:rFonts w:ascii="Arial" w:hAnsi="Arial" w:cs="Arial"/>
                <w:sz w:val="12"/>
                <w:szCs w:val="12"/>
              </w:rPr>
              <w:t>Na potrzeby odpowiedzi na to pytanie należy skorzystać z definicji zawartych w zaleceniu Komisji z dnia 6 maja 2003 r. dotyczącym definicji mikroprzedsiębiorstw oraz małych i średnich przedsiębiorstw (Dz. Urz. UE L 124 z 20.5.2003, str. 36)</w:t>
            </w:r>
          </w:p>
        </w:tc>
      </w:tr>
      <w:tr w:rsidR="00145DA4" w:rsidRPr="00682DD7" w14:paraId="7454E989" w14:textId="77777777">
        <w:trPr>
          <w:gridAfter w:val="1"/>
          <w:wAfter w:w="236" w:type="dxa"/>
        </w:trPr>
        <w:tc>
          <w:tcPr>
            <w:tcW w:w="2790" w:type="dxa"/>
          </w:tcPr>
          <w:p w14:paraId="5125A6D4" w14:textId="77777777" w:rsidR="00145DA4" w:rsidRPr="00682DD7" w:rsidRDefault="00145DA4" w:rsidP="007C7179">
            <w:pPr>
              <w:pStyle w:val="Text1"/>
              <w:ind w:left="0"/>
              <w:jc w:val="left"/>
              <w:rPr>
                <w:rFonts w:ascii="Arial" w:hAnsi="Arial" w:cs="Arial"/>
                <w:sz w:val="20"/>
                <w:szCs w:val="20"/>
              </w:rPr>
            </w:pPr>
            <w:r w:rsidRPr="00682DD7">
              <w:rPr>
                <w:rFonts w:ascii="Arial" w:hAnsi="Arial" w:cs="Arial"/>
                <w:b/>
                <w:sz w:val="20"/>
                <w:szCs w:val="20"/>
                <w:u w:val="single"/>
              </w:rPr>
              <w:lastRenderedPageBreak/>
              <w:t>Jedynie w przypadku gdy zamówienie jest zastrzeżone</w:t>
            </w:r>
            <w:r w:rsidRPr="00682DD7">
              <w:rPr>
                <w:rStyle w:val="Odwoanieprzypisudolnego"/>
                <w:rFonts w:ascii="Arial" w:hAnsi="Arial" w:cs="Arial"/>
                <w:b/>
                <w:sz w:val="20"/>
                <w:szCs w:val="20"/>
                <w:u w:val="single"/>
              </w:rPr>
              <w:footnoteReference w:id="8"/>
            </w:r>
            <w:r w:rsidRPr="00682DD7">
              <w:rPr>
                <w:rFonts w:ascii="Arial" w:hAnsi="Arial" w:cs="Arial"/>
                <w:b/>
                <w:sz w:val="20"/>
                <w:szCs w:val="20"/>
                <w:u w:val="single"/>
              </w:rPr>
              <w:t>:</w:t>
            </w:r>
            <w:r w:rsidRPr="00682DD7">
              <w:rPr>
                <w:rFonts w:ascii="Arial" w:hAnsi="Arial" w:cs="Arial"/>
                <w:b/>
                <w:sz w:val="20"/>
                <w:szCs w:val="20"/>
              </w:rPr>
              <w:t xml:space="preserve"> </w:t>
            </w:r>
            <w:r w:rsidRPr="00682DD7">
              <w:rPr>
                <w:rFonts w:ascii="Arial" w:hAnsi="Arial" w:cs="Arial"/>
                <w:sz w:val="20"/>
                <w:szCs w:val="20"/>
              </w:rPr>
              <w:t>czy wykonawca jest zakładem pracy chronionej, „przedsiębiorstwem społecznym”</w:t>
            </w:r>
            <w:r w:rsidRPr="00682DD7">
              <w:rPr>
                <w:rStyle w:val="Odwoanieprzypisudolnego"/>
                <w:rFonts w:ascii="Arial" w:hAnsi="Arial" w:cs="Arial"/>
                <w:sz w:val="20"/>
                <w:szCs w:val="20"/>
              </w:rPr>
              <w:footnoteReference w:id="9"/>
            </w:r>
            <w:r w:rsidRPr="00682DD7">
              <w:rPr>
                <w:rFonts w:ascii="Arial" w:hAnsi="Arial" w:cs="Arial"/>
                <w:sz w:val="20"/>
                <w:szCs w:val="20"/>
              </w:rPr>
              <w:t xml:space="preserve"> lub czy będzie realizował zamówienie w ramach programów zatrudnienia chronionego?</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br/>
              <w:t>jaki jest odpowiedni odsetek pracowników niepełnosprawnych lub defaworyzowanych?</w:t>
            </w:r>
            <w:r w:rsidRPr="00682DD7">
              <w:rPr>
                <w:rFonts w:ascii="Arial" w:hAnsi="Arial" w:cs="Arial"/>
                <w:sz w:val="20"/>
                <w:szCs w:val="20"/>
              </w:rPr>
              <w:br/>
              <w:t>Jeżeli jest to wymagane, proszę określić, do której kategorii lub których kategorii pracowników niepełnosprawnych lub defaworyzowanych należą dani pracownicy.</w:t>
            </w:r>
          </w:p>
        </w:tc>
        <w:tc>
          <w:tcPr>
            <w:tcW w:w="5058" w:type="dxa"/>
          </w:tcPr>
          <w:p w14:paraId="2C7DFAB8" w14:textId="77777777" w:rsidR="00145DA4" w:rsidRPr="00682DD7" w:rsidRDefault="00145DA4" w:rsidP="007C7179">
            <w:pPr>
              <w:pStyle w:val="Text1"/>
              <w:ind w:left="0"/>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r w:rsidRPr="00682DD7">
              <w:rPr>
                <w:rFonts w:ascii="Arial" w:hAnsi="Arial" w:cs="Arial"/>
                <w:sz w:val="20"/>
                <w:szCs w:val="20"/>
              </w:rPr>
              <w:br/>
            </w:r>
          </w:p>
        </w:tc>
        <w:tc>
          <w:tcPr>
            <w:tcW w:w="1800" w:type="dxa"/>
          </w:tcPr>
          <w:p w14:paraId="7808274D" w14:textId="77777777" w:rsidR="002D6C6C" w:rsidRDefault="002D6C6C" w:rsidP="002D6C6C">
            <w:pPr>
              <w:pStyle w:val="Text1"/>
              <w:spacing w:before="0" w:after="0"/>
              <w:ind w:left="0"/>
              <w:jc w:val="left"/>
              <w:rPr>
                <w:rFonts w:ascii="Arial" w:hAnsi="Arial" w:cs="Arial"/>
                <w:sz w:val="12"/>
                <w:szCs w:val="12"/>
              </w:rPr>
            </w:pPr>
          </w:p>
          <w:p w14:paraId="6BD8B998" w14:textId="77777777" w:rsidR="00145DA4" w:rsidRPr="00682DD7" w:rsidRDefault="00145DA4" w:rsidP="002D6C6C">
            <w:pPr>
              <w:pStyle w:val="Text1"/>
              <w:spacing w:before="0" w:after="0"/>
              <w:ind w:left="0"/>
              <w:jc w:val="left"/>
              <w:rPr>
                <w:rFonts w:ascii="Arial" w:hAnsi="Arial" w:cs="Arial"/>
                <w:sz w:val="20"/>
                <w:szCs w:val="20"/>
              </w:rPr>
            </w:pPr>
            <w:r w:rsidRPr="00145DA4">
              <w:rPr>
                <w:rFonts w:ascii="Arial" w:hAnsi="Arial" w:cs="Arial"/>
                <w:sz w:val="12"/>
                <w:szCs w:val="12"/>
              </w:rPr>
              <w:t>Nie należy dokonywać wybor</w:t>
            </w:r>
            <w:r>
              <w:rPr>
                <w:rFonts w:ascii="Arial" w:hAnsi="Arial" w:cs="Arial"/>
                <w:sz w:val="12"/>
                <w:szCs w:val="12"/>
              </w:rPr>
              <w:t>u, ponieważ</w:t>
            </w:r>
            <w:r w:rsidR="002D6C6C">
              <w:rPr>
                <w:rFonts w:ascii="Arial" w:hAnsi="Arial" w:cs="Arial"/>
                <w:sz w:val="12"/>
                <w:szCs w:val="12"/>
              </w:rPr>
              <w:t xml:space="preserve"> </w:t>
            </w:r>
            <w:r>
              <w:rPr>
                <w:rFonts w:ascii="Arial" w:hAnsi="Arial" w:cs="Arial"/>
                <w:sz w:val="12"/>
                <w:szCs w:val="12"/>
              </w:rPr>
              <w:t xml:space="preserve">zamówienie nie jest </w:t>
            </w:r>
            <w:r w:rsidRPr="00145DA4">
              <w:rPr>
                <w:rFonts w:ascii="Arial" w:hAnsi="Arial" w:cs="Arial"/>
                <w:sz w:val="12"/>
                <w:szCs w:val="12"/>
              </w:rPr>
              <w:t>zastrzeżone</w:t>
            </w:r>
            <w:r>
              <w:t>.</w:t>
            </w:r>
          </w:p>
        </w:tc>
      </w:tr>
      <w:tr w:rsidR="00145DA4" w:rsidRPr="00682DD7" w14:paraId="351D1F5A" w14:textId="77777777">
        <w:trPr>
          <w:gridAfter w:val="1"/>
          <w:wAfter w:w="236" w:type="dxa"/>
        </w:trPr>
        <w:tc>
          <w:tcPr>
            <w:tcW w:w="2790" w:type="dxa"/>
          </w:tcPr>
          <w:p w14:paraId="78902D91"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Jeżeli dotyczy, czy wykonawca jest wpisany do urzędowego wykazu zatwierdzonych wykonawców lub posiada równoważne zaświadczenie (np. w ramach krajowego systemu (wstępnego) kwalifikowania)?</w:t>
            </w:r>
          </w:p>
        </w:tc>
        <w:tc>
          <w:tcPr>
            <w:tcW w:w="5058" w:type="dxa"/>
          </w:tcPr>
          <w:p w14:paraId="4E311D2B"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 Tak [] Nie [] Nie dotyczy</w:t>
            </w:r>
          </w:p>
        </w:tc>
        <w:tc>
          <w:tcPr>
            <w:tcW w:w="1800" w:type="dxa"/>
            <w:vMerge w:val="restart"/>
          </w:tcPr>
          <w:p w14:paraId="4D38E073" w14:textId="77777777" w:rsidR="00D60AAD" w:rsidRDefault="00D60AAD" w:rsidP="007C7179">
            <w:pPr>
              <w:pStyle w:val="Text1"/>
              <w:ind w:left="0"/>
              <w:rPr>
                <w:rFonts w:ascii="Arial" w:hAnsi="Arial" w:cs="Arial"/>
                <w:sz w:val="12"/>
                <w:szCs w:val="12"/>
              </w:rPr>
            </w:pPr>
            <w:r w:rsidRPr="00D60AAD">
              <w:rPr>
                <w:rFonts w:ascii="Arial" w:hAnsi="Arial" w:cs="Arial"/>
                <w:sz w:val="12"/>
                <w:szCs w:val="12"/>
              </w:rPr>
              <w:t>Dyrektyw</w:t>
            </w:r>
            <w:r>
              <w:rPr>
                <w:rFonts w:ascii="Arial" w:hAnsi="Arial" w:cs="Arial"/>
                <w:sz w:val="12"/>
                <w:szCs w:val="12"/>
              </w:rPr>
              <w:t>a</w:t>
            </w:r>
            <w:r w:rsidRPr="00D60AAD">
              <w:rPr>
                <w:rFonts w:ascii="Arial" w:hAnsi="Arial" w:cs="Arial"/>
                <w:sz w:val="12"/>
                <w:szCs w:val="12"/>
              </w:rPr>
              <w:t xml:space="preserve"> w art. 64 przewiduje możliwość ustanowienia i prowadzenia przez państwa członkowskie urzędowych wykazów zatwierdzonych wykonawców oraz ich certyfikacji. Transpozycja tych przepisów nie jest obowiązkowa. Polski ustawodawca nie skorzystał z możliwości ustanowienia urzędowych wykazów zatwierdzonych wykonawców.</w:t>
            </w:r>
          </w:p>
          <w:p w14:paraId="1A076FD9" w14:textId="77777777" w:rsidR="00D60AAD" w:rsidRDefault="00D60AAD" w:rsidP="007C7179">
            <w:pPr>
              <w:pStyle w:val="Text1"/>
              <w:ind w:left="0"/>
              <w:rPr>
                <w:rFonts w:ascii="Arial" w:hAnsi="Arial" w:cs="Arial"/>
                <w:sz w:val="12"/>
                <w:szCs w:val="12"/>
              </w:rPr>
            </w:pPr>
          </w:p>
          <w:p w14:paraId="2A5AAA08" w14:textId="77777777" w:rsidR="00D60AAD" w:rsidRDefault="00D60AAD" w:rsidP="007C7179">
            <w:pPr>
              <w:pStyle w:val="Text1"/>
              <w:ind w:left="0"/>
              <w:rPr>
                <w:rFonts w:ascii="Arial" w:hAnsi="Arial" w:cs="Arial"/>
                <w:sz w:val="12"/>
                <w:szCs w:val="12"/>
              </w:rPr>
            </w:pPr>
            <w:r w:rsidRPr="00D60AAD">
              <w:rPr>
                <w:rFonts w:ascii="Arial" w:hAnsi="Arial" w:cs="Arial"/>
                <w:sz w:val="12"/>
                <w:szCs w:val="12"/>
              </w:rPr>
              <w:t>Polscy wykonawcy w tej podsekcji zaznaczają opcję „Nie dotyczy” i pozostawiają dalszą część podsekcj i niewypełnioną. Tego rodzaju wykazy istnieją natomiast w niektórych innych państwach członkowskich UE. Dla przykładu w Niemczech funkcjonuje urzędowy wykaz zatwierdzonych wykonawców robót budowlanych: http://www.pq -verein.de/, w Czechach zaś - wykazy i certyfikacja dla wszystkich rodzajów zamówień http://www.isvz.cz/isvz/Podpora/ISVZ.aspx Jeżeli wykonawca (zagraniczny) jest wpisany w takim wykazie zaznacza odpowiedź „Tak” i wypełnia dalszą część formularza w rubryce poniżej. Zaznaczenie „Nie” wypełnia wykonawca, który do takiego wykazu nie został wpisany, nie wypełniając dalszej części formularza w rubryce poniżej.</w:t>
            </w:r>
          </w:p>
          <w:p w14:paraId="7339B258" w14:textId="77777777" w:rsidR="00C02111" w:rsidRDefault="00C02111" w:rsidP="007C7179">
            <w:pPr>
              <w:pStyle w:val="Text1"/>
              <w:ind w:left="0"/>
              <w:rPr>
                <w:rFonts w:ascii="Arial" w:hAnsi="Arial" w:cs="Arial"/>
                <w:sz w:val="12"/>
                <w:szCs w:val="12"/>
              </w:rPr>
            </w:pPr>
          </w:p>
          <w:p w14:paraId="077BD814" w14:textId="77777777" w:rsidR="00C02111" w:rsidRPr="00C02111" w:rsidRDefault="00C02111" w:rsidP="007C7179">
            <w:pPr>
              <w:pStyle w:val="Text1"/>
              <w:ind w:left="0"/>
            </w:pPr>
            <w:r w:rsidRPr="00C02111">
              <w:rPr>
                <w:rFonts w:ascii="Arial" w:hAnsi="Arial" w:cs="Arial"/>
                <w:sz w:val="12"/>
                <w:szCs w:val="12"/>
              </w:rPr>
              <w:t>Wypełnia wykonawca z kraju, w którym funkcjonują urzędowe wykazy zatwierdzonych wykonawców i który jest wpisany do takiego wykazu. Każdorazowo, kiedy w formularzu Jednolitego Europejskiego Dokumentu Zamówienia mowa jest o dostępności odpowiednich dokumentów lub zaświadczeń w formie elektronicznej, należy przez to</w:t>
            </w:r>
            <w:r>
              <w:rPr>
                <w:rFonts w:ascii="Arial" w:hAnsi="Arial" w:cs="Arial"/>
                <w:sz w:val="12"/>
                <w:szCs w:val="12"/>
              </w:rPr>
              <w:t xml:space="preserve"> </w:t>
            </w:r>
            <w:r w:rsidRPr="00C02111">
              <w:rPr>
                <w:rFonts w:ascii="Arial" w:hAnsi="Arial" w:cs="Arial"/>
                <w:sz w:val="12"/>
                <w:szCs w:val="12"/>
              </w:rPr>
              <w:t>rozumieć możliwość ich uzyskania za pomocą bezpłatnych i ogólnodostępnych baz danych, w tym rejestrów publicznych w rozumieniu ustawy z dnia 17 lutego 2005 r. o informatyzacji działalności podmiotów realizujących zadania publiczne.</w:t>
            </w:r>
          </w:p>
        </w:tc>
      </w:tr>
      <w:tr w:rsidR="00145DA4" w:rsidRPr="00682DD7" w14:paraId="585884A5" w14:textId="77777777">
        <w:trPr>
          <w:gridAfter w:val="1"/>
          <w:wAfter w:w="236" w:type="dxa"/>
        </w:trPr>
        <w:tc>
          <w:tcPr>
            <w:tcW w:w="2790" w:type="dxa"/>
          </w:tcPr>
          <w:p w14:paraId="3948A05B" w14:textId="77777777" w:rsidR="00145DA4" w:rsidRPr="00682DD7" w:rsidRDefault="00145DA4" w:rsidP="007C7179">
            <w:pPr>
              <w:pStyle w:val="Text1"/>
              <w:ind w:left="0"/>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w:t>
            </w:r>
          </w:p>
          <w:p w14:paraId="323C82AD" w14:textId="77777777" w:rsidR="00145DA4" w:rsidRPr="00682DD7" w:rsidRDefault="00145DA4" w:rsidP="007C7179">
            <w:pPr>
              <w:pStyle w:val="Text1"/>
              <w:ind w:left="0"/>
              <w:rPr>
                <w:rFonts w:ascii="Arial" w:hAnsi="Arial" w:cs="Arial"/>
                <w:b/>
                <w:sz w:val="20"/>
                <w:szCs w:val="20"/>
              </w:rPr>
            </w:pPr>
            <w:r w:rsidRPr="00682DD7">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566DE27D" w14:textId="77777777" w:rsidR="00145DA4" w:rsidRPr="00682DD7" w:rsidRDefault="00145DA4" w:rsidP="007C7179">
            <w:pPr>
              <w:pStyle w:val="Text1"/>
              <w:ind w:left="0"/>
              <w:jc w:val="left"/>
              <w:rPr>
                <w:rFonts w:ascii="Arial" w:hAnsi="Arial" w:cs="Arial"/>
                <w:sz w:val="20"/>
                <w:szCs w:val="20"/>
              </w:rPr>
            </w:pPr>
            <w:r w:rsidRPr="00682DD7">
              <w:rPr>
                <w:rFonts w:ascii="Arial" w:hAnsi="Arial" w:cs="Arial"/>
                <w:sz w:val="20"/>
                <w:szCs w:val="20"/>
              </w:rPr>
              <w:t>a) Proszę podać nazwę wykazu lub zaświadczenia i odpowiedni numer rejestracyjny lub numer zaświadczenia, jeżeli dotyczy:</w:t>
            </w:r>
            <w:r w:rsidRPr="00682DD7">
              <w:rPr>
                <w:rFonts w:ascii="Arial" w:hAnsi="Arial" w:cs="Arial"/>
                <w:sz w:val="20"/>
                <w:szCs w:val="20"/>
              </w:rPr>
              <w:br/>
              <w:t xml:space="preserve">b) Jeżeli poświadczenie wpisu do wykazu lub wydania zaświadczenia jest </w:t>
            </w:r>
            <w:r w:rsidRPr="00682DD7">
              <w:rPr>
                <w:rFonts w:ascii="Arial" w:hAnsi="Arial" w:cs="Arial"/>
                <w:sz w:val="20"/>
                <w:szCs w:val="20"/>
              </w:rPr>
              <w:lastRenderedPageBreak/>
              <w:t>dostępne w formie elektronicznej, proszę podać:</w:t>
            </w:r>
            <w:r w:rsidRPr="00682DD7">
              <w:rPr>
                <w:rFonts w:ascii="Arial" w:hAnsi="Arial" w:cs="Arial"/>
                <w:sz w:val="20"/>
                <w:szCs w:val="20"/>
              </w:rPr>
              <w:br/>
            </w:r>
            <w:r w:rsidRPr="00682DD7">
              <w:rPr>
                <w:rFonts w:ascii="Arial" w:hAnsi="Arial" w:cs="Arial"/>
                <w:sz w:val="20"/>
                <w:szCs w:val="20"/>
              </w:rPr>
              <w:br/>
              <w:t>c) Proszę podać dane referencyjne stanowiące podstawę wpisu do wykazu lub wydania zaświadczenia oraz, w stosownych przypadkach, klasyfikację nadaną w urzędowym wykazie</w:t>
            </w:r>
            <w:r w:rsidRPr="00682DD7">
              <w:rPr>
                <w:rStyle w:val="Odwoanieprzypisudolnego"/>
                <w:rFonts w:ascii="Arial" w:hAnsi="Arial" w:cs="Arial"/>
                <w:sz w:val="20"/>
                <w:szCs w:val="20"/>
              </w:rPr>
              <w:footnoteReference w:id="10"/>
            </w:r>
            <w:r w:rsidRPr="00682DD7">
              <w:rPr>
                <w:rFonts w:ascii="Arial" w:hAnsi="Arial" w:cs="Arial"/>
                <w:sz w:val="20"/>
                <w:szCs w:val="20"/>
              </w:rPr>
              <w:t>:</w:t>
            </w:r>
            <w:r w:rsidRPr="00682DD7">
              <w:rPr>
                <w:rFonts w:ascii="Arial" w:hAnsi="Arial" w:cs="Arial"/>
                <w:sz w:val="20"/>
                <w:szCs w:val="20"/>
              </w:rPr>
              <w:br/>
              <w:t>d) Czy wpis do wykazu lub wydane zaświadczenie obejmują wszystkie wymagane kryteria kwalifikacji?</w:t>
            </w:r>
            <w:r w:rsidRPr="00682DD7">
              <w:rPr>
                <w:rFonts w:ascii="Arial" w:hAnsi="Arial" w:cs="Arial"/>
                <w:sz w:val="20"/>
                <w:szCs w:val="20"/>
              </w:rPr>
              <w:br/>
            </w:r>
            <w:r w:rsidRPr="00682DD7">
              <w:rPr>
                <w:rFonts w:ascii="Arial" w:hAnsi="Arial" w:cs="Arial"/>
                <w:b/>
                <w:w w:val="0"/>
                <w:sz w:val="20"/>
                <w:szCs w:val="20"/>
              </w:rPr>
              <w:t>Jeżeli nie:</w:t>
            </w:r>
            <w:r w:rsidRPr="00682DD7">
              <w:rPr>
                <w:rFonts w:ascii="Arial" w:hAnsi="Arial" w:cs="Arial"/>
                <w:sz w:val="20"/>
                <w:szCs w:val="20"/>
              </w:rPr>
              <w:br/>
            </w:r>
            <w:r w:rsidRPr="00682DD7">
              <w:rPr>
                <w:rFonts w:ascii="Arial" w:hAnsi="Arial" w:cs="Arial"/>
                <w:b/>
                <w:w w:val="0"/>
                <w:sz w:val="20"/>
                <w:szCs w:val="20"/>
              </w:rPr>
              <w:t>Proszę dodatkowo uzupełnić brakujące informacje w części IV w sekcjach A, B, C lub D, w zależności od przypadku.</w:t>
            </w:r>
            <w:r w:rsidRPr="00682DD7">
              <w:rPr>
                <w:rFonts w:ascii="Arial" w:hAnsi="Arial" w:cs="Arial"/>
                <w:sz w:val="20"/>
                <w:szCs w:val="20"/>
              </w:rPr>
              <w:t xml:space="preserve"> </w:t>
            </w:r>
            <w:r w:rsidRPr="00682DD7">
              <w:rPr>
                <w:rFonts w:ascii="Arial" w:hAnsi="Arial" w:cs="Arial"/>
                <w:sz w:val="20"/>
                <w:szCs w:val="20"/>
              </w:rPr>
              <w:br/>
            </w:r>
            <w:r w:rsidRPr="00682DD7">
              <w:rPr>
                <w:rFonts w:ascii="Arial" w:hAnsi="Arial" w:cs="Arial"/>
                <w:b/>
                <w:sz w:val="20"/>
                <w:szCs w:val="20"/>
              </w:rPr>
              <w:t>WYŁĄCZNIE jeżeli jest to wymagane w stosownym ogłoszeniu lub dokumentach zamówienia:</w:t>
            </w:r>
            <w:r w:rsidRPr="00682DD7">
              <w:rPr>
                <w:rFonts w:ascii="Arial" w:hAnsi="Arial" w:cs="Arial"/>
                <w:b/>
                <w:i/>
                <w:sz w:val="20"/>
                <w:szCs w:val="20"/>
              </w:rPr>
              <w:br/>
            </w:r>
            <w:r w:rsidRPr="00682DD7">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682DD7">
              <w:rPr>
                <w:rFonts w:ascii="Arial" w:hAnsi="Arial" w:cs="Arial"/>
                <w:sz w:val="20"/>
                <w:szCs w:val="20"/>
              </w:rPr>
              <w:br/>
              <w:t xml:space="preserve">Jeżeli odnośna dokumentacja jest dostępna w formie elektronicznej, proszę wskazać: </w:t>
            </w:r>
          </w:p>
        </w:tc>
        <w:tc>
          <w:tcPr>
            <w:tcW w:w="5058" w:type="dxa"/>
          </w:tcPr>
          <w:p w14:paraId="5096C5BA" w14:textId="77777777" w:rsidR="00145DA4" w:rsidRPr="00682DD7" w:rsidRDefault="00145DA4" w:rsidP="007C7179">
            <w:pPr>
              <w:pStyle w:val="Text1"/>
              <w:ind w:left="0"/>
              <w:jc w:val="left"/>
              <w:rPr>
                <w:rFonts w:ascii="Arial" w:hAnsi="Arial" w:cs="Arial"/>
                <w:sz w:val="20"/>
                <w:szCs w:val="20"/>
              </w:rPr>
            </w:pPr>
            <w:r w:rsidRPr="00682DD7">
              <w:rPr>
                <w:rFonts w:ascii="Arial" w:hAnsi="Arial" w:cs="Arial"/>
                <w:sz w:val="20"/>
                <w:szCs w:val="20"/>
              </w:rPr>
              <w:lastRenderedPageBreak/>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p>
          <w:p w14:paraId="4BFD064B" w14:textId="77777777" w:rsidR="002D7D34" w:rsidRDefault="002D7D34" w:rsidP="007C7179">
            <w:pPr>
              <w:pStyle w:val="Text1"/>
              <w:ind w:left="0"/>
              <w:jc w:val="left"/>
              <w:rPr>
                <w:rFonts w:ascii="Arial" w:hAnsi="Arial" w:cs="Arial"/>
                <w:sz w:val="20"/>
                <w:szCs w:val="20"/>
              </w:rPr>
            </w:pPr>
          </w:p>
          <w:p w14:paraId="77AE2A86" w14:textId="77777777" w:rsidR="002D7D34" w:rsidRDefault="002D7D34" w:rsidP="007C7179">
            <w:pPr>
              <w:pStyle w:val="Text1"/>
              <w:ind w:left="0"/>
              <w:jc w:val="left"/>
              <w:rPr>
                <w:rFonts w:ascii="Arial" w:hAnsi="Arial" w:cs="Arial"/>
                <w:sz w:val="20"/>
                <w:szCs w:val="20"/>
              </w:rPr>
            </w:pPr>
          </w:p>
          <w:p w14:paraId="3F56CB98" w14:textId="77777777" w:rsidR="002D7D34" w:rsidRDefault="002D7D34" w:rsidP="007C7179">
            <w:pPr>
              <w:pStyle w:val="Text1"/>
              <w:ind w:left="0"/>
              <w:jc w:val="left"/>
              <w:rPr>
                <w:rFonts w:ascii="Arial" w:hAnsi="Arial" w:cs="Arial"/>
                <w:sz w:val="20"/>
                <w:szCs w:val="20"/>
              </w:rPr>
            </w:pPr>
          </w:p>
          <w:p w14:paraId="0438B925" w14:textId="77777777" w:rsidR="002D7D34" w:rsidRDefault="002D7D34" w:rsidP="007C7179">
            <w:pPr>
              <w:pStyle w:val="Text1"/>
              <w:ind w:left="0"/>
              <w:jc w:val="left"/>
              <w:rPr>
                <w:rFonts w:ascii="Arial" w:hAnsi="Arial" w:cs="Arial"/>
                <w:sz w:val="20"/>
                <w:szCs w:val="20"/>
              </w:rPr>
            </w:pPr>
          </w:p>
          <w:p w14:paraId="5C1D6752" w14:textId="77777777" w:rsidR="002D7D34" w:rsidRDefault="002D7D34" w:rsidP="007C7179">
            <w:pPr>
              <w:pStyle w:val="Text1"/>
              <w:ind w:left="0"/>
              <w:jc w:val="left"/>
              <w:rPr>
                <w:rFonts w:ascii="Arial" w:hAnsi="Arial" w:cs="Arial"/>
                <w:sz w:val="20"/>
                <w:szCs w:val="20"/>
              </w:rPr>
            </w:pPr>
          </w:p>
          <w:p w14:paraId="432C5520" w14:textId="0F23666F" w:rsidR="00145DA4" w:rsidRPr="00682DD7" w:rsidRDefault="00145DA4" w:rsidP="007C7179">
            <w:pPr>
              <w:pStyle w:val="Text1"/>
              <w:ind w:left="0"/>
              <w:jc w:val="left"/>
              <w:rPr>
                <w:rFonts w:ascii="Arial" w:hAnsi="Arial" w:cs="Arial"/>
                <w:i/>
                <w:sz w:val="20"/>
                <w:szCs w:val="20"/>
              </w:rPr>
            </w:pPr>
            <w:r w:rsidRPr="00682DD7">
              <w:rPr>
                <w:rFonts w:ascii="Arial" w:hAnsi="Arial" w:cs="Arial"/>
                <w:sz w:val="20"/>
                <w:szCs w:val="20"/>
              </w:rPr>
              <w:t>a) [……]</w:t>
            </w:r>
            <w:r w:rsidRPr="00682DD7">
              <w:rPr>
                <w:rFonts w:ascii="Arial" w:hAnsi="Arial" w:cs="Arial"/>
                <w:sz w:val="20"/>
                <w:szCs w:val="20"/>
              </w:rPr>
              <w:br/>
            </w:r>
            <w:r w:rsidRPr="00682DD7">
              <w:rPr>
                <w:rFonts w:ascii="Arial" w:hAnsi="Arial" w:cs="Arial"/>
                <w:sz w:val="20"/>
                <w:szCs w:val="20"/>
              </w:rPr>
              <w:br/>
            </w:r>
          </w:p>
          <w:p w14:paraId="1176B2B2" w14:textId="77777777" w:rsidR="002D7D34" w:rsidRDefault="002D7D34" w:rsidP="007C7179">
            <w:pPr>
              <w:pStyle w:val="Text1"/>
              <w:ind w:left="0"/>
              <w:jc w:val="left"/>
              <w:rPr>
                <w:rFonts w:ascii="Arial" w:hAnsi="Arial" w:cs="Arial"/>
                <w:sz w:val="20"/>
                <w:szCs w:val="20"/>
              </w:rPr>
            </w:pPr>
          </w:p>
          <w:p w14:paraId="7721CE67" w14:textId="77777777" w:rsidR="002D7D34" w:rsidRDefault="002D7D34" w:rsidP="007C7179">
            <w:pPr>
              <w:pStyle w:val="Text1"/>
              <w:ind w:left="0"/>
              <w:jc w:val="left"/>
              <w:rPr>
                <w:rFonts w:ascii="Arial" w:hAnsi="Arial" w:cs="Arial"/>
                <w:sz w:val="20"/>
                <w:szCs w:val="20"/>
              </w:rPr>
            </w:pPr>
          </w:p>
          <w:p w14:paraId="5A189E99" w14:textId="77777777" w:rsidR="002D7D34" w:rsidRDefault="00145DA4" w:rsidP="007C7179">
            <w:pPr>
              <w:pStyle w:val="Text1"/>
              <w:ind w:left="0"/>
              <w:jc w:val="left"/>
              <w:rPr>
                <w:rFonts w:ascii="Arial" w:hAnsi="Arial" w:cs="Arial"/>
                <w:sz w:val="20"/>
                <w:szCs w:val="20"/>
              </w:rPr>
            </w:pPr>
            <w:r w:rsidRPr="00EC3B3D">
              <w:rPr>
                <w:rFonts w:ascii="Arial" w:hAnsi="Arial" w:cs="Arial"/>
                <w:sz w:val="20"/>
                <w:szCs w:val="20"/>
              </w:rPr>
              <w:t xml:space="preserve">b) (adres internetowy, wydający urząd lub organ, dokładne dane referencyjne </w:t>
            </w:r>
            <w:r w:rsidRPr="00EC3B3D">
              <w:rPr>
                <w:rFonts w:ascii="Arial" w:hAnsi="Arial" w:cs="Arial"/>
                <w:sz w:val="20"/>
                <w:szCs w:val="20"/>
              </w:rPr>
              <w:lastRenderedPageBreak/>
              <w:t>dokumentacji):</w:t>
            </w:r>
            <w:r w:rsidRPr="00EC3B3D">
              <w:rPr>
                <w:rFonts w:ascii="Arial" w:hAnsi="Arial" w:cs="Arial"/>
                <w:sz w:val="20"/>
                <w:szCs w:val="20"/>
              </w:rPr>
              <w:br/>
            </w:r>
            <w:r w:rsidRPr="00682DD7">
              <w:rPr>
                <w:rFonts w:ascii="Arial" w:hAnsi="Arial" w:cs="Arial"/>
                <w:sz w:val="20"/>
                <w:szCs w:val="20"/>
              </w:rPr>
              <w:t>[……][……][……][……]</w:t>
            </w:r>
            <w:r w:rsidRPr="00682DD7">
              <w:rPr>
                <w:rFonts w:ascii="Arial" w:hAnsi="Arial" w:cs="Arial"/>
                <w:sz w:val="20"/>
                <w:szCs w:val="20"/>
              </w:rPr>
              <w:br/>
            </w:r>
          </w:p>
          <w:p w14:paraId="15551ABE" w14:textId="77777777" w:rsidR="002D7D34" w:rsidRDefault="002D7D34" w:rsidP="007C7179">
            <w:pPr>
              <w:pStyle w:val="Text1"/>
              <w:ind w:left="0"/>
              <w:jc w:val="left"/>
              <w:rPr>
                <w:rFonts w:ascii="Arial" w:hAnsi="Arial" w:cs="Arial"/>
                <w:sz w:val="20"/>
                <w:szCs w:val="20"/>
              </w:rPr>
            </w:pPr>
          </w:p>
          <w:p w14:paraId="1035DF73" w14:textId="77777777" w:rsidR="002D7D34" w:rsidRDefault="00145DA4" w:rsidP="007C7179">
            <w:pPr>
              <w:pStyle w:val="Text1"/>
              <w:ind w:left="0"/>
              <w:jc w:val="left"/>
              <w:rPr>
                <w:rFonts w:ascii="Arial" w:hAnsi="Arial" w:cs="Arial"/>
                <w:sz w:val="20"/>
                <w:szCs w:val="20"/>
              </w:rPr>
            </w:pPr>
            <w:r w:rsidRPr="00682DD7">
              <w:rPr>
                <w:rFonts w:ascii="Arial" w:hAnsi="Arial" w:cs="Arial"/>
                <w:sz w:val="20"/>
                <w:szCs w:val="20"/>
              </w:rPr>
              <w:t>c)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p>
          <w:p w14:paraId="49B55E63" w14:textId="77777777" w:rsidR="002D7D34" w:rsidRDefault="002D7D34" w:rsidP="007C7179">
            <w:pPr>
              <w:pStyle w:val="Text1"/>
              <w:ind w:left="0"/>
              <w:jc w:val="left"/>
              <w:rPr>
                <w:rFonts w:ascii="Arial" w:hAnsi="Arial" w:cs="Arial"/>
                <w:sz w:val="20"/>
                <w:szCs w:val="20"/>
              </w:rPr>
            </w:pPr>
          </w:p>
          <w:p w14:paraId="75FBA8C9" w14:textId="77777777" w:rsidR="002D7D34" w:rsidRDefault="002D7D34" w:rsidP="007C7179">
            <w:pPr>
              <w:pStyle w:val="Text1"/>
              <w:ind w:left="0"/>
              <w:jc w:val="left"/>
              <w:rPr>
                <w:rFonts w:ascii="Arial" w:hAnsi="Arial" w:cs="Arial"/>
                <w:sz w:val="20"/>
                <w:szCs w:val="20"/>
              </w:rPr>
            </w:pPr>
          </w:p>
          <w:p w14:paraId="2215F434" w14:textId="77777777" w:rsidR="002D7D34" w:rsidRDefault="00145DA4" w:rsidP="007C7179">
            <w:pPr>
              <w:pStyle w:val="Text1"/>
              <w:ind w:left="0"/>
              <w:jc w:val="left"/>
              <w:rPr>
                <w:rFonts w:ascii="Arial" w:hAnsi="Arial" w:cs="Arial"/>
                <w:sz w:val="20"/>
                <w:szCs w:val="20"/>
              </w:rPr>
            </w:pPr>
            <w:r w:rsidRPr="00682DD7">
              <w:rPr>
                <w:rFonts w:ascii="Arial" w:hAnsi="Arial" w:cs="Arial"/>
                <w:sz w:val="20"/>
                <w:szCs w:val="20"/>
              </w:rPr>
              <w:t>d) []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p>
          <w:p w14:paraId="02928B73" w14:textId="77777777" w:rsidR="002D7D34" w:rsidRDefault="002D7D34" w:rsidP="007C7179">
            <w:pPr>
              <w:pStyle w:val="Text1"/>
              <w:ind w:left="0"/>
              <w:jc w:val="left"/>
              <w:rPr>
                <w:rFonts w:ascii="Arial" w:hAnsi="Arial" w:cs="Arial"/>
                <w:sz w:val="20"/>
                <w:szCs w:val="20"/>
              </w:rPr>
            </w:pPr>
          </w:p>
          <w:p w14:paraId="53718A84" w14:textId="77777777" w:rsidR="002D7D34" w:rsidRDefault="002D7D34" w:rsidP="007C7179">
            <w:pPr>
              <w:pStyle w:val="Text1"/>
              <w:ind w:left="0"/>
              <w:jc w:val="left"/>
              <w:rPr>
                <w:rFonts w:ascii="Arial" w:hAnsi="Arial" w:cs="Arial"/>
                <w:sz w:val="20"/>
                <w:szCs w:val="20"/>
              </w:rPr>
            </w:pPr>
          </w:p>
          <w:p w14:paraId="1CF87D24" w14:textId="77777777" w:rsidR="002D7D34" w:rsidRDefault="002D7D34" w:rsidP="007C7179">
            <w:pPr>
              <w:pStyle w:val="Text1"/>
              <w:ind w:left="0"/>
              <w:jc w:val="left"/>
              <w:rPr>
                <w:rFonts w:ascii="Arial" w:hAnsi="Arial" w:cs="Arial"/>
                <w:sz w:val="20"/>
                <w:szCs w:val="20"/>
              </w:rPr>
            </w:pPr>
          </w:p>
          <w:p w14:paraId="16CA7D53" w14:textId="45DBD147" w:rsidR="00145DA4" w:rsidRPr="00682DD7" w:rsidRDefault="00145DA4" w:rsidP="007C7179">
            <w:pPr>
              <w:pStyle w:val="Text1"/>
              <w:ind w:left="0"/>
              <w:jc w:val="left"/>
              <w:rPr>
                <w:rFonts w:ascii="Arial" w:hAnsi="Arial" w:cs="Arial"/>
                <w:sz w:val="20"/>
                <w:szCs w:val="20"/>
              </w:rPr>
            </w:pPr>
            <w:r w:rsidRPr="00682DD7">
              <w:rPr>
                <w:rFonts w:ascii="Arial" w:hAnsi="Arial" w:cs="Arial"/>
                <w:sz w:val="20"/>
                <w:szCs w:val="20"/>
              </w:rPr>
              <w:t>e) []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EC3B3D">
              <w:rPr>
                <w:rFonts w:ascii="Arial" w:hAnsi="Arial" w:cs="Arial"/>
                <w:sz w:val="20"/>
                <w:szCs w:val="20"/>
              </w:rPr>
              <w:t>(adres internetowy, wydający urząd lub organ, dokładne dane referencyjne dokumentacji):</w:t>
            </w:r>
            <w:r w:rsidRPr="00EC3B3D">
              <w:rPr>
                <w:rFonts w:ascii="Arial" w:hAnsi="Arial" w:cs="Arial"/>
                <w:sz w:val="20"/>
                <w:szCs w:val="20"/>
              </w:rPr>
              <w:br/>
              <w:t>[……][……][……][……]</w:t>
            </w:r>
          </w:p>
        </w:tc>
        <w:tc>
          <w:tcPr>
            <w:tcW w:w="1800" w:type="dxa"/>
            <w:vMerge/>
          </w:tcPr>
          <w:p w14:paraId="7136A4AD" w14:textId="77777777" w:rsidR="00145DA4" w:rsidRPr="00682DD7" w:rsidRDefault="00145DA4" w:rsidP="007C7179">
            <w:pPr>
              <w:pStyle w:val="Text1"/>
              <w:ind w:left="0"/>
              <w:jc w:val="left"/>
              <w:rPr>
                <w:rFonts w:ascii="Arial" w:hAnsi="Arial" w:cs="Arial"/>
                <w:sz w:val="20"/>
                <w:szCs w:val="20"/>
              </w:rPr>
            </w:pPr>
          </w:p>
        </w:tc>
      </w:tr>
      <w:tr w:rsidR="00145DA4" w:rsidRPr="00682DD7" w14:paraId="7E169739" w14:textId="77777777">
        <w:trPr>
          <w:gridAfter w:val="1"/>
          <w:wAfter w:w="236" w:type="dxa"/>
        </w:trPr>
        <w:tc>
          <w:tcPr>
            <w:tcW w:w="2790" w:type="dxa"/>
          </w:tcPr>
          <w:p w14:paraId="56E59B43" w14:textId="77777777" w:rsidR="00145DA4" w:rsidRPr="00682DD7" w:rsidRDefault="00145DA4" w:rsidP="007C7179">
            <w:pPr>
              <w:rPr>
                <w:rFonts w:ascii="Arial" w:hAnsi="Arial" w:cs="Arial"/>
                <w:b/>
                <w:sz w:val="20"/>
                <w:szCs w:val="20"/>
              </w:rPr>
            </w:pPr>
            <w:r w:rsidRPr="00682DD7">
              <w:rPr>
                <w:rFonts w:ascii="Arial" w:hAnsi="Arial" w:cs="Arial"/>
                <w:b/>
                <w:sz w:val="20"/>
                <w:szCs w:val="20"/>
              </w:rPr>
              <w:t>Rodzaj uczestnictwa:</w:t>
            </w:r>
          </w:p>
        </w:tc>
        <w:tc>
          <w:tcPr>
            <w:tcW w:w="5058" w:type="dxa"/>
          </w:tcPr>
          <w:p w14:paraId="418233B4" w14:textId="77777777" w:rsidR="00145DA4" w:rsidRPr="00682DD7" w:rsidRDefault="00145DA4" w:rsidP="007C7179">
            <w:pPr>
              <w:pStyle w:val="Text1"/>
              <w:ind w:left="0"/>
              <w:rPr>
                <w:rFonts w:ascii="Arial" w:hAnsi="Arial" w:cs="Arial"/>
                <w:b/>
                <w:sz w:val="20"/>
                <w:szCs w:val="20"/>
              </w:rPr>
            </w:pPr>
            <w:r w:rsidRPr="00682DD7">
              <w:rPr>
                <w:rFonts w:ascii="Arial" w:hAnsi="Arial" w:cs="Arial"/>
                <w:b/>
                <w:sz w:val="20"/>
                <w:szCs w:val="20"/>
              </w:rPr>
              <w:t>Odpowiedź:</w:t>
            </w:r>
          </w:p>
        </w:tc>
        <w:tc>
          <w:tcPr>
            <w:tcW w:w="1800" w:type="dxa"/>
          </w:tcPr>
          <w:p w14:paraId="3B065C7A" w14:textId="77777777" w:rsidR="00145DA4" w:rsidRPr="00682DD7" w:rsidRDefault="00145DA4" w:rsidP="007C7179">
            <w:pPr>
              <w:pStyle w:val="Text1"/>
              <w:ind w:left="0"/>
              <w:rPr>
                <w:rFonts w:ascii="Arial" w:hAnsi="Arial" w:cs="Arial"/>
                <w:b/>
                <w:sz w:val="20"/>
                <w:szCs w:val="20"/>
              </w:rPr>
            </w:pPr>
          </w:p>
        </w:tc>
      </w:tr>
      <w:tr w:rsidR="00145DA4" w:rsidRPr="00145DA4" w14:paraId="65DD12DC" w14:textId="77777777">
        <w:trPr>
          <w:gridAfter w:val="1"/>
          <w:wAfter w:w="236" w:type="dxa"/>
        </w:trPr>
        <w:tc>
          <w:tcPr>
            <w:tcW w:w="2790" w:type="dxa"/>
          </w:tcPr>
          <w:p w14:paraId="43B45CEB"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Odwoanieprzypisudolnego"/>
                <w:rFonts w:ascii="Arial" w:hAnsi="Arial" w:cs="Arial"/>
                <w:sz w:val="20"/>
                <w:szCs w:val="20"/>
              </w:rPr>
              <w:footnoteReference w:id="11"/>
            </w:r>
            <w:r w:rsidRPr="00682DD7">
              <w:rPr>
                <w:rFonts w:ascii="Arial" w:hAnsi="Arial" w:cs="Arial"/>
                <w:sz w:val="20"/>
                <w:szCs w:val="20"/>
              </w:rPr>
              <w:t>?</w:t>
            </w:r>
          </w:p>
        </w:tc>
        <w:tc>
          <w:tcPr>
            <w:tcW w:w="5058" w:type="dxa"/>
          </w:tcPr>
          <w:p w14:paraId="795D7CE8"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t>[] Tak [] Nie</w:t>
            </w:r>
          </w:p>
        </w:tc>
        <w:tc>
          <w:tcPr>
            <w:tcW w:w="1800" w:type="dxa"/>
          </w:tcPr>
          <w:p w14:paraId="128DD2CF" w14:textId="77777777" w:rsidR="00145DA4" w:rsidRPr="00145DA4" w:rsidRDefault="00C02111" w:rsidP="007C7179">
            <w:pPr>
              <w:pStyle w:val="Text1"/>
              <w:ind w:left="0"/>
              <w:rPr>
                <w:rFonts w:ascii="Arial" w:hAnsi="Arial" w:cs="Arial"/>
                <w:sz w:val="12"/>
                <w:szCs w:val="12"/>
              </w:rPr>
            </w:pPr>
            <w:r w:rsidRPr="00C02111">
              <w:rPr>
                <w:rFonts w:ascii="Arial" w:hAnsi="Arial" w:cs="Arial"/>
                <w:sz w:val="12"/>
                <w:szCs w:val="12"/>
              </w:rPr>
              <w:t>Każdy z wykonawców wspólnie ubiegających się o zamówienie wypełnia to pole w swoim formularzu, wskazując swoją rolę w grupie wykonawców wspólnie ubiegających się o zamówienie („konsorcjum”), nazwy pozostałych członków konsorcjum oraz ewentualną nazwę konsorcjum. Wykonawca samodzielnie ubiegający się o zamówienie zaznacza odpowiedź „Nie” i pozostawia pozostałą część tej podsekcji niewypełnioną</w:t>
            </w:r>
          </w:p>
        </w:tc>
      </w:tr>
      <w:tr w:rsidR="00145DA4" w:rsidRPr="00682DD7" w14:paraId="31AFB083" w14:textId="77777777">
        <w:tc>
          <w:tcPr>
            <w:tcW w:w="7848" w:type="dxa"/>
            <w:gridSpan w:val="2"/>
            <w:shd w:val="clear" w:color="auto" w:fill="BFBFBF"/>
          </w:tcPr>
          <w:p w14:paraId="6D295C95" w14:textId="77777777" w:rsidR="00145DA4" w:rsidRPr="00682DD7" w:rsidRDefault="00145DA4" w:rsidP="007C7179">
            <w:pPr>
              <w:pStyle w:val="Text1"/>
              <w:ind w:left="0"/>
              <w:rPr>
                <w:rFonts w:ascii="Arial" w:hAnsi="Arial" w:cs="Arial"/>
                <w:sz w:val="20"/>
                <w:szCs w:val="20"/>
              </w:rPr>
            </w:pPr>
            <w:r w:rsidRPr="00682DD7">
              <w:rPr>
                <w:rFonts w:ascii="Arial" w:hAnsi="Arial" w:cs="Arial"/>
                <w:sz w:val="20"/>
                <w:szCs w:val="20"/>
              </w:rPr>
              <w:lastRenderedPageBreak/>
              <w:t>Jeżeli tak, proszę dopilnować, aby pozostali uczestnicy przedstawili odrębne jednolite europejskie dokumenty zamówienia.</w:t>
            </w:r>
          </w:p>
        </w:tc>
        <w:tc>
          <w:tcPr>
            <w:tcW w:w="1800" w:type="dxa"/>
            <w:shd w:val="clear" w:color="auto" w:fill="BFBFBF"/>
          </w:tcPr>
          <w:p w14:paraId="66D1B816" w14:textId="77777777" w:rsidR="00145DA4" w:rsidRPr="00682DD7" w:rsidRDefault="00145DA4" w:rsidP="007C7179">
            <w:pPr>
              <w:pStyle w:val="Text1"/>
              <w:ind w:left="0"/>
              <w:rPr>
                <w:rFonts w:ascii="Arial" w:hAnsi="Arial" w:cs="Arial"/>
                <w:sz w:val="20"/>
                <w:szCs w:val="20"/>
              </w:rPr>
            </w:pPr>
          </w:p>
        </w:tc>
        <w:tc>
          <w:tcPr>
            <w:tcW w:w="236" w:type="dxa"/>
            <w:shd w:val="clear" w:color="auto" w:fill="BFBFBF"/>
          </w:tcPr>
          <w:p w14:paraId="16901CDB" w14:textId="77777777" w:rsidR="00145DA4" w:rsidRPr="00682DD7" w:rsidRDefault="00145DA4" w:rsidP="007C7179">
            <w:pPr>
              <w:pStyle w:val="Text1"/>
              <w:ind w:left="0"/>
              <w:rPr>
                <w:rFonts w:ascii="Arial" w:hAnsi="Arial" w:cs="Arial"/>
                <w:sz w:val="20"/>
                <w:szCs w:val="20"/>
              </w:rPr>
            </w:pPr>
          </w:p>
        </w:tc>
      </w:tr>
      <w:tr w:rsidR="00145DA4" w:rsidRPr="00682DD7" w14:paraId="30389277" w14:textId="77777777">
        <w:trPr>
          <w:gridAfter w:val="1"/>
          <w:wAfter w:w="236" w:type="dxa"/>
        </w:trPr>
        <w:tc>
          <w:tcPr>
            <w:tcW w:w="2790" w:type="dxa"/>
          </w:tcPr>
          <w:p w14:paraId="3C1358D9" w14:textId="77777777" w:rsidR="00145DA4" w:rsidRPr="00682DD7" w:rsidRDefault="00145DA4" w:rsidP="007C7179">
            <w:pPr>
              <w:pStyle w:val="Text1"/>
              <w:ind w:left="0"/>
              <w:jc w:val="left"/>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5058" w:type="dxa"/>
          </w:tcPr>
          <w:p w14:paraId="4D444CB5" w14:textId="77777777" w:rsidR="00145DA4" w:rsidRPr="00682DD7" w:rsidRDefault="00145DA4" w:rsidP="007C7179">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c>
          <w:tcPr>
            <w:tcW w:w="1800" w:type="dxa"/>
          </w:tcPr>
          <w:p w14:paraId="503F875B" w14:textId="77777777" w:rsidR="00145DA4" w:rsidRPr="00682DD7" w:rsidRDefault="00145DA4" w:rsidP="007C7179">
            <w:pPr>
              <w:pStyle w:val="Text1"/>
              <w:ind w:left="0"/>
              <w:jc w:val="left"/>
              <w:rPr>
                <w:rFonts w:ascii="Arial" w:hAnsi="Arial" w:cs="Arial"/>
                <w:sz w:val="20"/>
                <w:szCs w:val="20"/>
              </w:rPr>
            </w:pPr>
          </w:p>
        </w:tc>
      </w:tr>
      <w:tr w:rsidR="00145DA4" w:rsidRPr="00682DD7" w14:paraId="637F6A7F" w14:textId="77777777">
        <w:trPr>
          <w:gridAfter w:val="1"/>
          <w:wAfter w:w="236" w:type="dxa"/>
        </w:trPr>
        <w:tc>
          <w:tcPr>
            <w:tcW w:w="2790" w:type="dxa"/>
          </w:tcPr>
          <w:p w14:paraId="0557A1FF" w14:textId="77777777" w:rsidR="00145DA4" w:rsidRPr="00682DD7" w:rsidRDefault="00145DA4" w:rsidP="007C7179">
            <w:pPr>
              <w:pStyle w:val="Text1"/>
              <w:ind w:left="0"/>
              <w:jc w:val="left"/>
              <w:rPr>
                <w:rFonts w:ascii="Arial" w:hAnsi="Arial" w:cs="Arial"/>
                <w:b/>
                <w:sz w:val="20"/>
                <w:szCs w:val="20"/>
              </w:rPr>
            </w:pPr>
            <w:r w:rsidRPr="00682DD7">
              <w:rPr>
                <w:rFonts w:ascii="Arial" w:hAnsi="Arial" w:cs="Arial"/>
                <w:b/>
                <w:sz w:val="20"/>
                <w:szCs w:val="20"/>
              </w:rPr>
              <w:t>Części</w:t>
            </w:r>
          </w:p>
        </w:tc>
        <w:tc>
          <w:tcPr>
            <w:tcW w:w="5058" w:type="dxa"/>
          </w:tcPr>
          <w:p w14:paraId="0DEE610C" w14:textId="77777777" w:rsidR="00145DA4" w:rsidRPr="00682DD7" w:rsidRDefault="00145DA4" w:rsidP="007C7179">
            <w:pPr>
              <w:pStyle w:val="Text1"/>
              <w:ind w:left="0"/>
              <w:jc w:val="left"/>
              <w:rPr>
                <w:rFonts w:ascii="Arial" w:hAnsi="Arial" w:cs="Arial"/>
                <w:b/>
                <w:sz w:val="20"/>
                <w:szCs w:val="20"/>
              </w:rPr>
            </w:pPr>
            <w:r w:rsidRPr="00682DD7">
              <w:rPr>
                <w:rFonts w:ascii="Arial" w:hAnsi="Arial" w:cs="Arial"/>
                <w:b/>
                <w:sz w:val="20"/>
                <w:szCs w:val="20"/>
              </w:rPr>
              <w:t>Odpowiedź:</w:t>
            </w:r>
          </w:p>
        </w:tc>
        <w:tc>
          <w:tcPr>
            <w:tcW w:w="1800" w:type="dxa"/>
          </w:tcPr>
          <w:p w14:paraId="0D0DBFB0" w14:textId="77777777" w:rsidR="00145DA4" w:rsidRPr="00682DD7" w:rsidRDefault="00145DA4" w:rsidP="007C7179">
            <w:pPr>
              <w:pStyle w:val="Text1"/>
              <w:ind w:left="0"/>
              <w:jc w:val="left"/>
              <w:rPr>
                <w:rFonts w:ascii="Arial" w:hAnsi="Arial" w:cs="Arial"/>
                <w:b/>
                <w:sz w:val="20"/>
                <w:szCs w:val="20"/>
              </w:rPr>
            </w:pPr>
          </w:p>
        </w:tc>
      </w:tr>
      <w:tr w:rsidR="00145DA4" w:rsidRPr="00682DD7" w14:paraId="7862DDA3" w14:textId="77777777">
        <w:trPr>
          <w:gridAfter w:val="1"/>
          <w:wAfter w:w="236" w:type="dxa"/>
        </w:trPr>
        <w:tc>
          <w:tcPr>
            <w:tcW w:w="2790" w:type="dxa"/>
          </w:tcPr>
          <w:p w14:paraId="2A2586BE" w14:textId="77777777" w:rsidR="00145DA4" w:rsidRPr="00682DD7" w:rsidRDefault="00145DA4" w:rsidP="007C7179">
            <w:pPr>
              <w:pStyle w:val="Text1"/>
              <w:ind w:left="0"/>
              <w:jc w:val="left"/>
              <w:rPr>
                <w:rFonts w:ascii="Arial" w:hAnsi="Arial" w:cs="Arial"/>
                <w:b/>
                <w:i/>
                <w:sz w:val="20"/>
                <w:szCs w:val="20"/>
              </w:rPr>
            </w:pPr>
            <w:r w:rsidRPr="00682DD7">
              <w:rPr>
                <w:rFonts w:ascii="Arial" w:hAnsi="Arial" w:cs="Arial"/>
                <w:sz w:val="20"/>
                <w:szCs w:val="20"/>
              </w:rPr>
              <w:t>W stosownych przypadkach wskazanie części zamówienia, w odniesieniu do której (których) wykonawca zamierza złożyć ofertę.</w:t>
            </w:r>
          </w:p>
        </w:tc>
        <w:tc>
          <w:tcPr>
            <w:tcW w:w="5058" w:type="dxa"/>
          </w:tcPr>
          <w:p w14:paraId="7CAF037B" w14:textId="77777777" w:rsidR="00145DA4" w:rsidRPr="00682DD7" w:rsidRDefault="00145DA4" w:rsidP="007C7179">
            <w:pPr>
              <w:pStyle w:val="Text1"/>
              <w:ind w:left="0"/>
              <w:jc w:val="left"/>
              <w:rPr>
                <w:rFonts w:ascii="Arial" w:hAnsi="Arial" w:cs="Arial"/>
                <w:b/>
                <w:i/>
                <w:sz w:val="20"/>
                <w:szCs w:val="20"/>
              </w:rPr>
            </w:pPr>
            <w:r w:rsidRPr="00682DD7">
              <w:rPr>
                <w:rFonts w:ascii="Arial" w:hAnsi="Arial" w:cs="Arial"/>
                <w:sz w:val="20"/>
                <w:szCs w:val="20"/>
              </w:rPr>
              <w:t>[   ]</w:t>
            </w:r>
          </w:p>
        </w:tc>
        <w:tc>
          <w:tcPr>
            <w:tcW w:w="1800" w:type="dxa"/>
          </w:tcPr>
          <w:p w14:paraId="61258B6E" w14:textId="77777777" w:rsidR="00145DA4" w:rsidRPr="00145DA4" w:rsidRDefault="00931106" w:rsidP="007C7179">
            <w:pPr>
              <w:pStyle w:val="Text1"/>
              <w:ind w:left="0"/>
              <w:jc w:val="left"/>
              <w:rPr>
                <w:rFonts w:ascii="Arial" w:hAnsi="Arial" w:cs="Arial"/>
                <w:sz w:val="12"/>
                <w:szCs w:val="12"/>
              </w:rPr>
            </w:pPr>
            <w:r>
              <w:rPr>
                <w:rFonts w:ascii="Arial" w:hAnsi="Arial" w:cs="Arial"/>
                <w:sz w:val="12"/>
                <w:szCs w:val="12"/>
              </w:rPr>
              <w:t>Nie dotyczy</w:t>
            </w:r>
          </w:p>
        </w:tc>
      </w:tr>
    </w:tbl>
    <w:p w14:paraId="03DDBEE3" w14:textId="77777777"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B: Informacje na temat przedstawicieli wykonawcy</w:t>
      </w:r>
    </w:p>
    <w:p w14:paraId="6CF0C9ED" w14:textId="77777777" w:rsidR="00E5206D" w:rsidRPr="00682DD7" w:rsidRDefault="00E5206D" w:rsidP="00394F71">
      <w:pPr>
        <w:pBdr>
          <w:top w:val="single" w:sz="4" w:space="1" w:color="auto"/>
          <w:left w:val="single" w:sz="4" w:space="4" w:color="auto"/>
          <w:bottom w:val="single" w:sz="4" w:space="1" w:color="auto"/>
          <w:right w:val="single" w:sz="4" w:space="0" w:color="auto"/>
        </w:pBdr>
        <w:rPr>
          <w:rFonts w:ascii="Arial" w:hAnsi="Arial" w:cs="Arial"/>
          <w:i/>
          <w:sz w:val="20"/>
          <w:szCs w:val="20"/>
        </w:rPr>
      </w:pPr>
      <w:r w:rsidRPr="00933B0C">
        <w:rPr>
          <w:rFonts w:ascii="Arial" w:hAnsi="Arial" w:cs="Arial"/>
          <w:i/>
          <w:sz w:val="20"/>
          <w:szCs w:val="20"/>
        </w:rPr>
        <w:t>W stosownych przypadkach proszę podać imię i nazwisko (imiona i nazwiska) oraz adres(-y) osoby (osób) upoważnionej(-ych) do reprezentowania wykonawcy na potrzeby niniejszego postępowania o udzielenie zamówienia: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4"/>
        <w:gridCol w:w="2771"/>
        <w:gridCol w:w="3261"/>
      </w:tblGrid>
      <w:tr w:rsidR="00BF598E" w:rsidRPr="00682DD7" w14:paraId="3D01A638" w14:textId="77777777" w:rsidTr="0007265E">
        <w:tc>
          <w:tcPr>
            <w:tcW w:w="3574" w:type="dxa"/>
          </w:tcPr>
          <w:p w14:paraId="6C7F8387" w14:textId="77777777" w:rsidR="00BF598E" w:rsidRPr="00682DD7" w:rsidRDefault="00BF598E" w:rsidP="007C7179">
            <w:pPr>
              <w:rPr>
                <w:rFonts w:ascii="Arial" w:hAnsi="Arial" w:cs="Arial"/>
                <w:b/>
                <w:sz w:val="20"/>
                <w:szCs w:val="20"/>
              </w:rPr>
            </w:pPr>
            <w:r w:rsidRPr="00682DD7">
              <w:rPr>
                <w:rFonts w:ascii="Arial" w:hAnsi="Arial" w:cs="Arial"/>
                <w:b/>
                <w:sz w:val="20"/>
                <w:szCs w:val="20"/>
              </w:rPr>
              <w:t>Osoby upoważnione do reprezentowania, o ile istnieją:</w:t>
            </w:r>
          </w:p>
        </w:tc>
        <w:tc>
          <w:tcPr>
            <w:tcW w:w="2771" w:type="dxa"/>
          </w:tcPr>
          <w:p w14:paraId="72E5CAC0" w14:textId="77777777" w:rsidR="00BF598E" w:rsidRPr="00682DD7" w:rsidRDefault="00BF598E" w:rsidP="00A567E6">
            <w:pPr>
              <w:rPr>
                <w:rFonts w:ascii="Arial" w:hAnsi="Arial" w:cs="Arial"/>
                <w:b/>
                <w:sz w:val="20"/>
                <w:szCs w:val="20"/>
              </w:rPr>
            </w:pPr>
            <w:r w:rsidRPr="00682DD7">
              <w:rPr>
                <w:rFonts w:ascii="Arial" w:hAnsi="Arial" w:cs="Arial"/>
                <w:b/>
                <w:sz w:val="20"/>
                <w:szCs w:val="20"/>
              </w:rPr>
              <w:t>Odpowiedź:</w:t>
            </w:r>
          </w:p>
        </w:tc>
        <w:tc>
          <w:tcPr>
            <w:tcW w:w="3261" w:type="dxa"/>
            <w:vMerge w:val="restart"/>
          </w:tcPr>
          <w:p w14:paraId="74A01990" w14:textId="77777777" w:rsidR="00BF598E" w:rsidRPr="00C02111" w:rsidRDefault="00C02111" w:rsidP="007C7179">
            <w:pPr>
              <w:rPr>
                <w:rFonts w:ascii="Arial" w:hAnsi="Arial" w:cs="Arial"/>
                <w:sz w:val="12"/>
                <w:szCs w:val="12"/>
              </w:rPr>
            </w:pPr>
            <w:r w:rsidRPr="00C02111">
              <w:rPr>
                <w:rFonts w:ascii="Arial" w:hAnsi="Arial" w:cs="Arial"/>
                <w:sz w:val="12"/>
                <w:szCs w:val="12"/>
              </w:rPr>
              <w:t>W tej sekcji należy podać imiona i nazwiska oraz adresy osób upoważnionych do reprezentowania wykonawcy na potrzeby postępowania o udzielenie zamówienia, jak również zakres udzielonych pełnomocnictw. Użyte w formularzu określenie „przedstawicielstwo” należy rozumieć szeroko, jako przedstawicielstwo czy pełnomocnictwo w rozumieniu KC. W przypadku szczegółowego określenia w tej rubryce zakresu udzielonego pełnomocnictwa i złożenia w tym zakresie oświadczenia woli w treści JEDZ a także prawidłowego (zgodnie z zasadami reprezentacji) podpisania dokumentu JEDZ, nie jest konieczne tworzenie i dołączanie do oferty lub wniosku o dopuszczenie do udziału w postępowaniu odrębnego dokumentu pełnomocnictwa. Jeżeli dane zawarte w tej pozycji mają jedynie walor informacyjny, a pełnomocnictwo zostało udzielone odrębnie, pełnomocnictwo powinno zostać załączone do oferty</w:t>
            </w:r>
            <w:r w:rsidR="00BF4372">
              <w:rPr>
                <w:rFonts w:ascii="Arial" w:hAnsi="Arial" w:cs="Arial"/>
                <w:sz w:val="12"/>
                <w:szCs w:val="12"/>
              </w:rPr>
              <w:t xml:space="preserve">. </w:t>
            </w:r>
          </w:p>
        </w:tc>
      </w:tr>
      <w:tr w:rsidR="00BF598E" w:rsidRPr="00682DD7" w14:paraId="4C0B326F" w14:textId="77777777" w:rsidTr="0007265E">
        <w:tc>
          <w:tcPr>
            <w:tcW w:w="3574" w:type="dxa"/>
          </w:tcPr>
          <w:p w14:paraId="03528465" w14:textId="77777777" w:rsidR="00BF598E" w:rsidRPr="00682DD7" w:rsidRDefault="00BF598E" w:rsidP="007C7179">
            <w:pPr>
              <w:jc w:val="left"/>
              <w:rPr>
                <w:rFonts w:ascii="Arial" w:hAnsi="Arial" w:cs="Arial"/>
                <w:sz w:val="20"/>
                <w:szCs w:val="20"/>
              </w:rPr>
            </w:pPr>
            <w:r w:rsidRPr="00682DD7">
              <w:rPr>
                <w:rFonts w:ascii="Arial" w:hAnsi="Arial" w:cs="Arial"/>
                <w:sz w:val="20"/>
                <w:szCs w:val="20"/>
              </w:rPr>
              <w:t xml:space="preserve">Imię i nazwisko, </w:t>
            </w:r>
            <w:r w:rsidRPr="00682DD7">
              <w:rPr>
                <w:rFonts w:ascii="Arial" w:hAnsi="Arial" w:cs="Arial"/>
                <w:sz w:val="20"/>
                <w:szCs w:val="20"/>
              </w:rPr>
              <w:br/>
              <w:t xml:space="preserve">wraz z datą i miejscem urodzenia, jeżeli są wymagane: </w:t>
            </w:r>
          </w:p>
        </w:tc>
        <w:tc>
          <w:tcPr>
            <w:tcW w:w="2771" w:type="dxa"/>
          </w:tcPr>
          <w:p w14:paraId="0FADC633" w14:textId="77777777" w:rsidR="00BF598E" w:rsidRPr="00682DD7" w:rsidRDefault="00BF598E" w:rsidP="00A567E6">
            <w:p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t>[……]</w:t>
            </w:r>
          </w:p>
        </w:tc>
        <w:tc>
          <w:tcPr>
            <w:tcW w:w="3261" w:type="dxa"/>
            <w:vMerge/>
          </w:tcPr>
          <w:p w14:paraId="18994C27" w14:textId="77777777" w:rsidR="00BF598E" w:rsidRPr="00682DD7" w:rsidRDefault="00BF598E" w:rsidP="007C7179">
            <w:pPr>
              <w:rPr>
                <w:rFonts w:ascii="Arial" w:hAnsi="Arial" w:cs="Arial"/>
                <w:sz w:val="20"/>
                <w:szCs w:val="20"/>
              </w:rPr>
            </w:pPr>
          </w:p>
        </w:tc>
      </w:tr>
      <w:tr w:rsidR="00BF598E" w:rsidRPr="00682DD7" w14:paraId="2BFC348B" w14:textId="77777777" w:rsidTr="0007265E">
        <w:tc>
          <w:tcPr>
            <w:tcW w:w="3574" w:type="dxa"/>
          </w:tcPr>
          <w:p w14:paraId="649AA3FD" w14:textId="77777777" w:rsidR="00BF598E" w:rsidRPr="00682DD7" w:rsidRDefault="00BF598E" w:rsidP="007C7179">
            <w:pPr>
              <w:rPr>
                <w:rFonts w:ascii="Arial" w:hAnsi="Arial" w:cs="Arial"/>
                <w:sz w:val="20"/>
                <w:szCs w:val="20"/>
              </w:rPr>
            </w:pPr>
            <w:r w:rsidRPr="00682DD7">
              <w:rPr>
                <w:rFonts w:ascii="Arial" w:hAnsi="Arial" w:cs="Arial"/>
                <w:sz w:val="20"/>
                <w:szCs w:val="20"/>
              </w:rPr>
              <w:t>Stanowisko/Działający(-a) jako:</w:t>
            </w:r>
          </w:p>
        </w:tc>
        <w:tc>
          <w:tcPr>
            <w:tcW w:w="2771" w:type="dxa"/>
          </w:tcPr>
          <w:p w14:paraId="1B920EAF" w14:textId="77777777" w:rsidR="00BF598E" w:rsidRPr="00682DD7" w:rsidRDefault="00BF598E" w:rsidP="00A567E6">
            <w:pPr>
              <w:rPr>
                <w:rFonts w:ascii="Arial" w:hAnsi="Arial" w:cs="Arial"/>
                <w:sz w:val="20"/>
                <w:szCs w:val="20"/>
              </w:rPr>
            </w:pPr>
            <w:r w:rsidRPr="00682DD7">
              <w:rPr>
                <w:rFonts w:ascii="Arial" w:hAnsi="Arial" w:cs="Arial"/>
                <w:sz w:val="20"/>
                <w:szCs w:val="20"/>
              </w:rPr>
              <w:t>[……]</w:t>
            </w:r>
          </w:p>
        </w:tc>
        <w:tc>
          <w:tcPr>
            <w:tcW w:w="3261" w:type="dxa"/>
            <w:vMerge/>
          </w:tcPr>
          <w:p w14:paraId="4D4A0705" w14:textId="77777777" w:rsidR="00BF598E" w:rsidRPr="00682DD7" w:rsidRDefault="00BF598E" w:rsidP="007C7179">
            <w:pPr>
              <w:rPr>
                <w:rFonts w:ascii="Arial" w:hAnsi="Arial" w:cs="Arial"/>
                <w:sz w:val="20"/>
                <w:szCs w:val="20"/>
              </w:rPr>
            </w:pPr>
          </w:p>
        </w:tc>
      </w:tr>
      <w:tr w:rsidR="00BF598E" w:rsidRPr="00682DD7" w14:paraId="22202E15" w14:textId="77777777" w:rsidTr="0007265E">
        <w:tc>
          <w:tcPr>
            <w:tcW w:w="3574" w:type="dxa"/>
          </w:tcPr>
          <w:p w14:paraId="0578774A" w14:textId="77777777" w:rsidR="00BF598E" w:rsidRPr="00682DD7" w:rsidRDefault="00BF598E" w:rsidP="007C7179">
            <w:pPr>
              <w:rPr>
                <w:rFonts w:ascii="Arial" w:hAnsi="Arial" w:cs="Arial"/>
                <w:sz w:val="20"/>
                <w:szCs w:val="20"/>
              </w:rPr>
            </w:pPr>
            <w:r w:rsidRPr="00682DD7">
              <w:rPr>
                <w:rFonts w:ascii="Arial" w:hAnsi="Arial" w:cs="Arial"/>
                <w:sz w:val="20"/>
                <w:szCs w:val="20"/>
              </w:rPr>
              <w:t>Adres pocztowy:</w:t>
            </w:r>
          </w:p>
        </w:tc>
        <w:tc>
          <w:tcPr>
            <w:tcW w:w="2771" w:type="dxa"/>
          </w:tcPr>
          <w:p w14:paraId="79850D99" w14:textId="77777777" w:rsidR="00BF598E" w:rsidRPr="00682DD7" w:rsidRDefault="00BF598E" w:rsidP="00A567E6">
            <w:pPr>
              <w:rPr>
                <w:rFonts w:ascii="Arial" w:hAnsi="Arial" w:cs="Arial"/>
                <w:sz w:val="20"/>
                <w:szCs w:val="20"/>
              </w:rPr>
            </w:pPr>
            <w:r w:rsidRPr="00682DD7">
              <w:rPr>
                <w:rFonts w:ascii="Arial" w:hAnsi="Arial" w:cs="Arial"/>
                <w:sz w:val="20"/>
                <w:szCs w:val="20"/>
              </w:rPr>
              <w:t>[……]</w:t>
            </w:r>
          </w:p>
        </w:tc>
        <w:tc>
          <w:tcPr>
            <w:tcW w:w="3261" w:type="dxa"/>
            <w:vMerge/>
          </w:tcPr>
          <w:p w14:paraId="00679DDF" w14:textId="77777777" w:rsidR="00BF598E" w:rsidRPr="00682DD7" w:rsidRDefault="00BF598E" w:rsidP="007C7179">
            <w:pPr>
              <w:rPr>
                <w:rFonts w:ascii="Arial" w:hAnsi="Arial" w:cs="Arial"/>
                <w:sz w:val="20"/>
                <w:szCs w:val="20"/>
              </w:rPr>
            </w:pPr>
          </w:p>
        </w:tc>
      </w:tr>
      <w:tr w:rsidR="00BF598E" w:rsidRPr="00682DD7" w14:paraId="4EB14A3A" w14:textId="77777777" w:rsidTr="0007265E">
        <w:tc>
          <w:tcPr>
            <w:tcW w:w="3574" w:type="dxa"/>
          </w:tcPr>
          <w:p w14:paraId="4794ACB4" w14:textId="77777777" w:rsidR="00BF598E" w:rsidRPr="00682DD7" w:rsidRDefault="00BF598E" w:rsidP="007C7179">
            <w:pPr>
              <w:rPr>
                <w:rFonts w:ascii="Arial" w:hAnsi="Arial" w:cs="Arial"/>
                <w:sz w:val="20"/>
                <w:szCs w:val="20"/>
              </w:rPr>
            </w:pPr>
            <w:r w:rsidRPr="00682DD7">
              <w:rPr>
                <w:rFonts w:ascii="Arial" w:hAnsi="Arial" w:cs="Arial"/>
                <w:sz w:val="20"/>
                <w:szCs w:val="20"/>
              </w:rPr>
              <w:t>Telefon:</w:t>
            </w:r>
          </w:p>
        </w:tc>
        <w:tc>
          <w:tcPr>
            <w:tcW w:w="2771" w:type="dxa"/>
          </w:tcPr>
          <w:p w14:paraId="2DB24BC9" w14:textId="77777777" w:rsidR="00BF598E" w:rsidRPr="00682DD7" w:rsidRDefault="00BF598E" w:rsidP="00A567E6">
            <w:pPr>
              <w:rPr>
                <w:rFonts w:ascii="Arial" w:hAnsi="Arial" w:cs="Arial"/>
                <w:sz w:val="20"/>
                <w:szCs w:val="20"/>
              </w:rPr>
            </w:pPr>
            <w:r w:rsidRPr="00682DD7">
              <w:rPr>
                <w:rFonts w:ascii="Arial" w:hAnsi="Arial" w:cs="Arial"/>
                <w:sz w:val="20"/>
                <w:szCs w:val="20"/>
              </w:rPr>
              <w:t>[……]</w:t>
            </w:r>
          </w:p>
        </w:tc>
        <w:tc>
          <w:tcPr>
            <w:tcW w:w="3261" w:type="dxa"/>
            <w:vMerge/>
          </w:tcPr>
          <w:p w14:paraId="2C12220E" w14:textId="77777777" w:rsidR="00BF598E" w:rsidRPr="00682DD7" w:rsidRDefault="00BF598E" w:rsidP="007C7179">
            <w:pPr>
              <w:rPr>
                <w:rFonts w:ascii="Arial" w:hAnsi="Arial" w:cs="Arial"/>
                <w:sz w:val="20"/>
                <w:szCs w:val="20"/>
              </w:rPr>
            </w:pPr>
          </w:p>
        </w:tc>
      </w:tr>
      <w:tr w:rsidR="00BF598E" w:rsidRPr="00682DD7" w14:paraId="128944E6" w14:textId="77777777" w:rsidTr="0007265E">
        <w:tc>
          <w:tcPr>
            <w:tcW w:w="3574" w:type="dxa"/>
          </w:tcPr>
          <w:p w14:paraId="0279766E" w14:textId="77777777" w:rsidR="00BF598E" w:rsidRPr="00682DD7" w:rsidRDefault="00BF598E" w:rsidP="007C7179">
            <w:pPr>
              <w:rPr>
                <w:rFonts w:ascii="Arial" w:hAnsi="Arial" w:cs="Arial"/>
                <w:sz w:val="20"/>
                <w:szCs w:val="20"/>
              </w:rPr>
            </w:pPr>
            <w:r w:rsidRPr="00682DD7">
              <w:rPr>
                <w:rFonts w:ascii="Arial" w:hAnsi="Arial" w:cs="Arial"/>
                <w:sz w:val="20"/>
                <w:szCs w:val="20"/>
              </w:rPr>
              <w:t>Adres e-mail:</w:t>
            </w:r>
          </w:p>
        </w:tc>
        <w:tc>
          <w:tcPr>
            <w:tcW w:w="2771" w:type="dxa"/>
          </w:tcPr>
          <w:p w14:paraId="08C107E5" w14:textId="77777777" w:rsidR="00BF598E" w:rsidRPr="00682DD7" w:rsidRDefault="00BF598E" w:rsidP="00A567E6">
            <w:pPr>
              <w:rPr>
                <w:rFonts w:ascii="Arial" w:hAnsi="Arial" w:cs="Arial"/>
                <w:sz w:val="20"/>
                <w:szCs w:val="20"/>
              </w:rPr>
            </w:pPr>
            <w:r w:rsidRPr="00682DD7">
              <w:rPr>
                <w:rFonts w:ascii="Arial" w:hAnsi="Arial" w:cs="Arial"/>
                <w:sz w:val="20"/>
                <w:szCs w:val="20"/>
              </w:rPr>
              <w:t>[……]</w:t>
            </w:r>
          </w:p>
        </w:tc>
        <w:tc>
          <w:tcPr>
            <w:tcW w:w="3261" w:type="dxa"/>
            <w:vMerge/>
          </w:tcPr>
          <w:p w14:paraId="70589CEE" w14:textId="77777777" w:rsidR="00BF598E" w:rsidRPr="00682DD7" w:rsidRDefault="00BF598E" w:rsidP="007C7179">
            <w:pPr>
              <w:rPr>
                <w:rFonts w:ascii="Arial" w:hAnsi="Arial" w:cs="Arial"/>
                <w:sz w:val="20"/>
                <w:szCs w:val="20"/>
              </w:rPr>
            </w:pPr>
          </w:p>
        </w:tc>
      </w:tr>
      <w:tr w:rsidR="00BF598E" w:rsidRPr="00682DD7" w14:paraId="3032FA72" w14:textId="77777777" w:rsidTr="0007265E">
        <w:tc>
          <w:tcPr>
            <w:tcW w:w="3574" w:type="dxa"/>
          </w:tcPr>
          <w:p w14:paraId="3724EC38" w14:textId="77777777" w:rsidR="00BF598E" w:rsidRPr="00682DD7" w:rsidRDefault="00BF598E" w:rsidP="007C717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2771" w:type="dxa"/>
          </w:tcPr>
          <w:p w14:paraId="1E86F0D2" w14:textId="77777777" w:rsidR="00BF598E" w:rsidRPr="00682DD7" w:rsidRDefault="00BF598E" w:rsidP="00A567E6">
            <w:pPr>
              <w:rPr>
                <w:rFonts w:ascii="Arial" w:hAnsi="Arial" w:cs="Arial"/>
                <w:sz w:val="20"/>
                <w:szCs w:val="20"/>
              </w:rPr>
            </w:pPr>
            <w:r w:rsidRPr="00682DD7">
              <w:rPr>
                <w:rFonts w:ascii="Arial" w:hAnsi="Arial" w:cs="Arial"/>
                <w:sz w:val="20"/>
                <w:szCs w:val="20"/>
              </w:rPr>
              <w:t>[……]</w:t>
            </w:r>
          </w:p>
        </w:tc>
        <w:tc>
          <w:tcPr>
            <w:tcW w:w="3261" w:type="dxa"/>
            <w:vMerge/>
          </w:tcPr>
          <w:p w14:paraId="39D15EEA" w14:textId="77777777" w:rsidR="00BF598E" w:rsidRPr="00682DD7" w:rsidRDefault="00BF598E" w:rsidP="007C7179">
            <w:pPr>
              <w:rPr>
                <w:rFonts w:ascii="Arial" w:hAnsi="Arial" w:cs="Arial"/>
                <w:sz w:val="20"/>
                <w:szCs w:val="20"/>
              </w:rPr>
            </w:pPr>
          </w:p>
        </w:tc>
      </w:tr>
    </w:tbl>
    <w:p w14:paraId="2EBEAD2C" w14:textId="77777777"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C: Informacje na temat polegania na zdolności innych podmiotów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3025"/>
        <w:gridCol w:w="3261"/>
      </w:tblGrid>
      <w:tr w:rsidR="00BF598E" w:rsidRPr="00682DD7" w14:paraId="4A008F41" w14:textId="77777777" w:rsidTr="0007265E">
        <w:tc>
          <w:tcPr>
            <w:tcW w:w="3320" w:type="dxa"/>
          </w:tcPr>
          <w:p w14:paraId="64064EF1" w14:textId="77777777" w:rsidR="00BF598E" w:rsidRPr="00682DD7" w:rsidRDefault="00BF598E" w:rsidP="007C7179">
            <w:pPr>
              <w:rPr>
                <w:rFonts w:ascii="Arial" w:hAnsi="Arial" w:cs="Arial"/>
                <w:b/>
                <w:sz w:val="20"/>
                <w:szCs w:val="20"/>
              </w:rPr>
            </w:pPr>
            <w:r w:rsidRPr="00682DD7">
              <w:rPr>
                <w:rFonts w:ascii="Arial" w:hAnsi="Arial" w:cs="Arial"/>
                <w:b/>
                <w:sz w:val="20"/>
                <w:szCs w:val="20"/>
              </w:rPr>
              <w:t>Zależność od innych podmiotów:</w:t>
            </w:r>
          </w:p>
        </w:tc>
        <w:tc>
          <w:tcPr>
            <w:tcW w:w="3025" w:type="dxa"/>
          </w:tcPr>
          <w:p w14:paraId="610F6B36" w14:textId="77777777" w:rsidR="00BF598E" w:rsidRPr="00682DD7" w:rsidRDefault="00BF598E" w:rsidP="00A567E6">
            <w:pPr>
              <w:rPr>
                <w:rFonts w:ascii="Arial" w:hAnsi="Arial" w:cs="Arial"/>
                <w:b/>
                <w:sz w:val="20"/>
                <w:szCs w:val="20"/>
              </w:rPr>
            </w:pPr>
            <w:r w:rsidRPr="00682DD7">
              <w:rPr>
                <w:rFonts w:ascii="Arial" w:hAnsi="Arial" w:cs="Arial"/>
                <w:b/>
                <w:sz w:val="20"/>
                <w:szCs w:val="20"/>
              </w:rPr>
              <w:t>Odpowiedź:</w:t>
            </w:r>
          </w:p>
        </w:tc>
        <w:tc>
          <w:tcPr>
            <w:tcW w:w="3261" w:type="dxa"/>
            <w:vMerge w:val="restart"/>
          </w:tcPr>
          <w:p w14:paraId="2790D388" w14:textId="77777777" w:rsidR="00C02111" w:rsidRPr="00C02111" w:rsidRDefault="00C02111" w:rsidP="007C7179">
            <w:pPr>
              <w:rPr>
                <w:rFonts w:ascii="Arial" w:hAnsi="Arial" w:cs="Arial"/>
                <w:sz w:val="12"/>
                <w:szCs w:val="12"/>
              </w:rPr>
            </w:pPr>
            <w:r w:rsidRPr="00C02111">
              <w:rPr>
                <w:rFonts w:ascii="Arial" w:hAnsi="Arial" w:cs="Arial"/>
                <w:sz w:val="12"/>
                <w:szCs w:val="12"/>
              </w:rPr>
              <w:t>Na mocy art. 118 ust. 1 ustawy Pzp wykonawca może w</w:t>
            </w:r>
            <w:r w:rsidR="00BF4372">
              <w:rPr>
                <w:rFonts w:ascii="Arial" w:hAnsi="Arial" w:cs="Arial"/>
                <w:sz w:val="12"/>
                <w:szCs w:val="12"/>
              </w:rPr>
              <w:t> </w:t>
            </w:r>
            <w:r w:rsidRPr="00C02111">
              <w:rPr>
                <w:rFonts w:ascii="Arial" w:hAnsi="Arial" w:cs="Arial"/>
                <w:sz w:val="12"/>
                <w:szCs w:val="12"/>
              </w:rPr>
              <w:t xml:space="preserve">celu potwierdzenia spełniania warunków udziału w postępowaniu w stosownych sytuacjach oraz w odniesieniu do konkretnego zamówienia, lub jego części, </w:t>
            </w:r>
            <w:r w:rsidRPr="00C02111">
              <w:rPr>
                <w:rFonts w:ascii="Arial" w:hAnsi="Arial" w:cs="Arial"/>
                <w:sz w:val="12"/>
                <w:szCs w:val="12"/>
              </w:rPr>
              <w:lastRenderedPageBreak/>
              <w:t>polegać na zdolnościach technicznych lub zawodowych lub sytuacji finansowej lub ekonomicznej podmiotów udostępniających zasoby, niezależnie od charakteru prawnego łączących go z nim stosunków prawnych. Jeżeli wykonawca polega na zdolnościach innych podmiotów w celu wykazania spełniania warunków udziału w postępowaniu, w myśl art. 125 ust. 5 ustawy Pzp ma obowiązek przedstawić – dla każdego z podmiotów, których to dotyczy – odrębny formularz jednolitego dokumentu zawierający informacje wymagane w części II sekcje A (informacje na temat wykonawcy) i B (informacje na temat przedstawicieli wykonawcy), w części III (podstawy wykluczenia) oraz w - zakresie w jakim korzysta z zasobów podmiotu trzeciego - w części IV (kryteria kwalifikacji) i części V (kryteria selekcji). Takie formularze powinny być wypełnione i podpisane przez te podmioty.</w:t>
            </w:r>
          </w:p>
          <w:p w14:paraId="7A0FC4DF" w14:textId="77777777" w:rsidR="00C02111" w:rsidRPr="00C02111" w:rsidRDefault="00C02111" w:rsidP="007C7179">
            <w:pPr>
              <w:rPr>
                <w:rFonts w:ascii="Arial" w:hAnsi="Arial" w:cs="Arial"/>
                <w:sz w:val="12"/>
                <w:szCs w:val="12"/>
              </w:rPr>
            </w:pPr>
            <w:r w:rsidRPr="00C02111">
              <w:rPr>
                <w:rFonts w:ascii="Arial" w:hAnsi="Arial" w:cs="Arial"/>
                <w:sz w:val="12"/>
                <w:szCs w:val="12"/>
              </w:rPr>
              <w:t xml:space="preserve">Powyższe dotyczy również wszystkich pracowników technicznych lub służb technicznych, czyli zasobów osobowych nienależących bezpośrednio do przedsiębiorstwa danego wykonawcy. Nie dotyczy to jednak zasobów osobowych, którymi wykonawca dysponuje w sposób bezpośredni, tj. przypadków zaangażowania przez wykonawcę na podstawie różnych stosunków prawnych osoby fizycznej, niezależnie od tego, czy prowadzi działalność gospodarczą przy pomocy przedsiębiorstwa (zakładu pracy), czy też świadczącej usługę na podstawie m.in. umowy zlecenia, jeżeli osoba ta będzie wykonywała wyłącznie osobiście, uzgodnione z wykonawcą czynności związane z realizacją zamówienia publicznego, np. pełniła funkcję kierownika budowy. W takim bowiem przypadku mamy do czynienia z bezpośrednim dysponowaniem osobą zdolną do wykonania zamówienia, a nie powołaniem się na zasoby podmiotu trzeciego. O tej kwalifikacji rozstrzyga treść stosunku prawnego istniejącego pomiędzy wykonawcą a taką osobą. </w:t>
            </w:r>
            <w:r w:rsidRPr="00C02111">
              <w:rPr>
                <w:rFonts w:ascii="Arial" w:hAnsi="Arial" w:cs="Arial"/>
                <w:sz w:val="12"/>
                <w:szCs w:val="12"/>
              </w:rPr>
              <w:sym w:font="Symbol" w:char="F042"/>
            </w:r>
            <w:r w:rsidRPr="00C02111">
              <w:rPr>
                <w:rFonts w:ascii="Arial" w:hAnsi="Arial" w:cs="Arial"/>
                <w:sz w:val="12"/>
                <w:szCs w:val="12"/>
              </w:rPr>
              <w:t xml:space="preserve"> O ile ma to znaczenie dla określonych zdolności, na których polega wykonawca,</w:t>
            </w:r>
            <w:r w:rsidR="00C5751E" w:rsidRPr="00C5751E">
              <w:rPr>
                <w:rFonts w:ascii="Arial" w:hAnsi="Arial" w:cs="Arial"/>
                <w:sz w:val="12"/>
                <w:szCs w:val="12"/>
              </w:rPr>
              <w:t xml:space="preserve"> należy dołączyć – dla każdego z podmiotów, których to dotyczy – informacje wymagane w częściach IV (kryteria kwalifikacji) i V (kryteria selekcji).</w:t>
            </w:r>
          </w:p>
        </w:tc>
      </w:tr>
      <w:tr w:rsidR="00BF598E" w:rsidRPr="00682DD7" w14:paraId="780ADA69" w14:textId="77777777" w:rsidTr="0007265E">
        <w:tc>
          <w:tcPr>
            <w:tcW w:w="3320" w:type="dxa"/>
          </w:tcPr>
          <w:p w14:paraId="12848E5A" w14:textId="77777777" w:rsidR="00BF598E" w:rsidRPr="00682DD7" w:rsidRDefault="00BF598E" w:rsidP="007C7179">
            <w:pPr>
              <w:rPr>
                <w:rFonts w:ascii="Arial" w:hAnsi="Arial" w:cs="Arial"/>
                <w:sz w:val="20"/>
                <w:szCs w:val="20"/>
              </w:rPr>
            </w:pPr>
            <w:r w:rsidRPr="00682DD7">
              <w:rPr>
                <w:rFonts w:ascii="Arial" w:hAnsi="Arial" w:cs="Arial"/>
                <w:sz w:val="20"/>
                <w:szCs w:val="20"/>
              </w:rPr>
              <w:lastRenderedPageBreak/>
              <w:t xml:space="preserve">Czy wykonawca polega na zdolności innych podmiotów w celu spełnienia kryteriów kwalifikacji określonych poniżej w części IV oraz (ewentualnych) kryteriów i zasad określonych poniżej w części V? </w:t>
            </w:r>
          </w:p>
        </w:tc>
        <w:tc>
          <w:tcPr>
            <w:tcW w:w="3025" w:type="dxa"/>
          </w:tcPr>
          <w:p w14:paraId="0255CF17" w14:textId="77777777" w:rsidR="00BF598E" w:rsidRPr="00682DD7" w:rsidRDefault="00BF598E" w:rsidP="00A567E6">
            <w:pPr>
              <w:rPr>
                <w:rFonts w:ascii="Arial" w:hAnsi="Arial" w:cs="Arial"/>
                <w:sz w:val="20"/>
                <w:szCs w:val="20"/>
              </w:rPr>
            </w:pPr>
            <w:r w:rsidRPr="00682DD7">
              <w:rPr>
                <w:rFonts w:ascii="Arial" w:hAnsi="Arial" w:cs="Arial"/>
                <w:sz w:val="20"/>
                <w:szCs w:val="20"/>
              </w:rPr>
              <w:t>[] Tak [] Nie</w:t>
            </w:r>
          </w:p>
        </w:tc>
        <w:tc>
          <w:tcPr>
            <w:tcW w:w="3261" w:type="dxa"/>
            <w:vMerge/>
          </w:tcPr>
          <w:p w14:paraId="30F66845" w14:textId="77777777" w:rsidR="00BF598E" w:rsidRPr="00682DD7" w:rsidRDefault="00BF598E" w:rsidP="007C7179">
            <w:pPr>
              <w:rPr>
                <w:rFonts w:ascii="Arial" w:hAnsi="Arial" w:cs="Arial"/>
                <w:sz w:val="20"/>
                <w:szCs w:val="20"/>
              </w:rPr>
            </w:pPr>
          </w:p>
        </w:tc>
      </w:tr>
    </w:tbl>
    <w:p w14:paraId="5369D997" w14:textId="77777777"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jc w:val="left"/>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xml:space="preserve">, proszę przedstawić – </w:t>
      </w:r>
      <w:r w:rsidRPr="00682DD7">
        <w:rPr>
          <w:rFonts w:ascii="Arial" w:hAnsi="Arial" w:cs="Arial"/>
          <w:b/>
          <w:sz w:val="20"/>
          <w:szCs w:val="20"/>
        </w:rPr>
        <w:t>dla każdego</w:t>
      </w:r>
      <w:r w:rsidRPr="00682DD7">
        <w:rPr>
          <w:rFonts w:ascii="Arial" w:hAnsi="Arial" w:cs="Arial"/>
          <w:sz w:val="20"/>
          <w:szCs w:val="20"/>
        </w:rPr>
        <w:t xml:space="preserve"> z podmiotów, których to dotyczy – odrębny formularz jednolitego europejskiego dokumentu zamówienia zawierający informacje wymagane w </w:t>
      </w:r>
      <w:r w:rsidRPr="00682DD7">
        <w:rPr>
          <w:rFonts w:ascii="Arial" w:hAnsi="Arial" w:cs="Arial"/>
          <w:b/>
          <w:sz w:val="20"/>
          <w:szCs w:val="20"/>
        </w:rPr>
        <w:t>niniejszej części sekcja A i B oraz w części III</w:t>
      </w:r>
      <w:r w:rsidRPr="00682DD7">
        <w:rPr>
          <w:rFonts w:ascii="Arial" w:hAnsi="Arial" w:cs="Arial"/>
          <w:sz w:val="20"/>
          <w:szCs w:val="20"/>
        </w:rPr>
        <w:t xml:space="preserve">, należycie wypełniony i podpisany przez dane podmioty. </w:t>
      </w:r>
      <w:r w:rsidRPr="00682DD7">
        <w:rPr>
          <w:rFonts w:ascii="Arial" w:hAnsi="Arial" w:cs="Arial"/>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682DD7">
        <w:rPr>
          <w:rFonts w:ascii="Arial" w:hAnsi="Arial" w:cs="Arial"/>
          <w:sz w:val="20"/>
          <w:szCs w:val="20"/>
        </w:rPr>
        <w:br/>
        <w:t>O ile ma to znaczenie dla określonych zdolności, na których polega wykonawca, proszę dołączyć – dla każdego z podmiotów, których to dotyczy – informacje wymagane w częściach IV i V</w:t>
      </w:r>
      <w:r w:rsidR="00E41DF5" w:rsidRPr="00682DD7">
        <w:rPr>
          <w:rStyle w:val="Odwoanieprzypisudolnego"/>
          <w:rFonts w:ascii="Arial" w:hAnsi="Arial" w:cs="Arial"/>
          <w:sz w:val="20"/>
          <w:szCs w:val="20"/>
        </w:rPr>
        <w:footnoteReference w:id="12"/>
      </w:r>
      <w:r w:rsidRPr="00682DD7">
        <w:rPr>
          <w:rFonts w:ascii="Arial" w:hAnsi="Arial" w:cs="Arial"/>
          <w:sz w:val="20"/>
          <w:szCs w:val="20"/>
        </w:rPr>
        <w:t>.</w:t>
      </w:r>
    </w:p>
    <w:p w14:paraId="1ECD61FB" w14:textId="77777777" w:rsidR="00E5206D" w:rsidRPr="00EC3B3D" w:rsidRDefault="00E5206D" w:rsidP="00E5206D">
      <w:pPr>
        <w:pStyle w:val="ChapterTitle"/>
        <w:rPr>
          <w:rFonts w:ascii="Arial" w:hAnsi="Arial" w:cs="Arial"/>
          <w:b w:val="0"/>
          <w:smallCaps/>
          <w:sz w:val="20"/>
          <w:szCs w:val="20"/>
          <w:u w:val="single"/>
        </w:rPr>
      </w:pPr>
      <w:r w:rsidRPr="00EC3B3D">
        <w:rPr>
          <w:rFonts w:ascii="Arial" w:hAnsi="Arial" w:cs="Arial"/>
          <w:b w:val="0"/>
          <w:smallCaps/>
          <w:sz w:val="20"/>
          <w:szCs w:val="20"/>
        </w:rPr>
        <w:t>D: Informacje dotyczące podwykonawców, na których zdolności wykonawca nie polega</w:t>
      </w:r>
    </w:p>
    <w:p w14:paraId="483491C8" w14:textId="77777777" w:rsidR="00E5206D" w:rsidRPr="00682DD7" w:rsidRDefault="00E5206D" w:rsidP="00E5206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7"/>
        <w:gridCol w:w="2578"/>
        <w:gridCol w:w="3303"/>
      </w:tblGrid>
      <w:tr w:rsidR="00BF598E" w:rsidRPr="00682DD7" w14:paraId="066939F9" w14:textId="77777777">
        <w:tc>
          <w:tcPr>
            <w:tcW w:w="3407" w:type="dxa"/>
          </w:tcPr>
          <w:p w14:paraId="23C976F5" w14:textId="77777777" w:rsidR="00BF598E" w:rsidRPr="00682DD7" w:rsidRDefault="00BF598E" w:rsidP="007C7179">
            <w:pPr>
              <w:rPr>
                <w:rFonts w:ascii="Arial" w:hAnsi="Arial" w:cs="Arial"/>
                <w:b/>
                <w:sz w:val="20"/>
                <w:szCs w:val="20"/>
              </w:rPr>
            </w:pPr>
            <w:r w:rsidRPr="00682DD7">
              <w:rPr>
                <w:rFonts w:ascii="Arial" w:hAnsi="Arial" w:cs="Arial"/>
                <w:b/>
                <w:sz w:val="20"/>
                <w:szCs w:val="20"/>
              </w:rPr>
              <w:t>Podwykonawstwo:</w:t>
            </w:r>
          </w:p>
        </w:tc>
        <w:tc>
          <w:tcPr>
            <w:tcW w:w="2578" w:type="dxa"/>
          </w:tcPr>
          <w:p w14:paraId="02E54B8E" w14:textId="77777777" w:rsidR="00BF598E" w:rsidRPr="00682DD7" w:rsidRDefault="00BF598E" w:rsidP="00A567E6">
            <w:pPr>
              <w:rPr>
                <w:rFonts w:ascii="Arial" w:hAnsi="Arial" w:cs="Arial"/>
                <w:b/>
                <w:sz w:val="20"/>
                <w:szCs w:val="20"/>
              </w:rPr>
            </w:pPr>
            <w:r w:rsidRPr="00682DD7">
              <w:rPr>
                <w:rFonts w:ascii="Arial" w:hAnsi="Arial" w:cs="Arial"/>
                <w:b/>
                <w:sz w:val="20"/>
                <w:szCs w:val="20"/>
              </w:rPr>
              <w:t>Odpowiedź:</w:t>
            </w:r>
          </w:p>
        </w:tc>
        <w:tc>
          <w:tcPr>
            <w:tcW w:w="3303" w:type="dxa"/>
            <w:vMerge w:val="restart"/>
          </w:tcPr>
          <w:p w14:paraId="3190430E" w14:textId="77777777" w:rsidR="00BF598E" w:rsidRPr="00C5751E" w:rsidRDefault="00C5751E" w:rsidP="007C7179">
            <w:pPr>
              <w:rPr>
                <w:rFonts w:ascii="Arial" w:hAnsi="Arial" w:cs="Arial"/>
                <w:sz w:val="12"/>
                <w:szCs w:val="12"/>
              </w:rPr>
            </w:pPr>
            <w:r w:rsidRPr="00C5751E">
              <w:rPr>
                <w:rFonts w:ascii="Arial" w:hAnsi="Arial" w:cs="Arial"/>
                <w:sz w:val="12"/>
                <w:szCs w:val="12"/>
              </w:rPr>
              <w:t>Wykonawca może zlecić wykonanie zamówienia bądź jego wyodrębnionej części podwykonawcy, W sytuacji, wykonawca zamierza zlecić wykonanie całości bądź części zamówienia podwykonawcom, zakreśla on w formularzu odpowiedź „Tak”, wskazując jednocześnie wykaz proponowanych przez siebie podwykonawców i identyfikując ich. Informacje o podwykonawcach zawarte w tym miejscu formularza JEDZ służą podmiotowej weryfikacji wykon</w:t>
            </w:r>
            <w:r>
              <w:rPr>
                <w:rFonts w:ascii="Arial" w:hAnsi="Arial" w:cs="Arial"/>
                <w:sz w:val="12"/>
                <w:szCs w:val="12"/>
              </w:rPr>
              <w:t>a</w:t>
            </w:r>
            <w:r w:rsidRPr="00C5751E">
              <w:rPr>
                <w:rFonts w:ascii="Arial" w:hAnsi="Arial" w:cs="Arial"/>
                <w:sz w:val="12"/>
                <w:szCs w:val="12"/>
              </w:rPr>
              <w:t>wców (poprzez sprawdzenie podwykonawców</w:t>
            </w:r>
            <w:r>
              <w:rPr>
                <w:rFonts w:ascii="Arial" w:hAnsi="Arial" w:cs="Arial"/>
                <w:sz w:val="12"/>
                <w:szCs w:val="12"/>
              </w:rPr>
              <w:t>. Z</w:t>
            </w:r>
            <w:r w:rsidRPr="00C5751E">
              <w:rPr>
                <w:rFonts w:ascii="Arial" w:hAnsi="Arial" w:cs="Arial"/>
                <w:sz w:val="12"/>
                <w:szCs w:val="12"/>
              </w:rPr>
              <w:t xml:space="preserve">amawiający nie weryfikuje podwykonawców pod kątem braku istnienia podstaw do wykluczenia </w:t>
            </w:r>
            <w:r>
              <w:rPr>
                <w:rFonts w:ascii="Arial" w:hAnsi="Arial" w:cs="Arial"/>
                <w:sz w:val="12"/>
                <w:szCs w:val="12"/>
              </w:rPr>
              <w:t xml:space="preserve">jednakże </w:t>
            </w:r>
            <w:r w:rsidRPr="00C5751E">
              <w:rPr>
                <w:rFonts w:ascii="Arial" w:hAnsi="Arial" w:cs="Arial"/>
                <w:sz w:val="12"/>
                <w:szCs w:val="12"/>
              </w:rPr>
              <w:t>wykonawcy także powinni udzielić odpowiedzi w tym miejscu formularza dotyczącej podwykonawców. W takiej sytuacji jednak wykonawcy nie mają obowiązku składania odrębnych formularzy JEDZ dla wskazanych przez siebie podwykonawców.</w:t>
            </w:r>
          </w:p>
        </w:tc>
      </w:tr>
      <w:tr w:rsidR="00BF598E" w:rsidRPr="00682DD7" w14:paraId="41020CA0" w14:textId="77777777">
        <w:tc>
          <w:tcPr>
            <w:tcW w:w="3407" w:type="dxa"/>
          </w:tcPr>
          <w:p w14:paraId="0DE1AD53" w14:textId="77777777" w:rsidR="00BF598E" w:rsidRPr="00682DD7" w:rsidRDefault="00BF598E" w:rsidP="007C717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2578" w:type="dxa"/>
          </w:tcPr>
          <w:p w14:paraId="25C2EE8B" w14:textId="77777777" w:rsidR="00BF598E" w:rsidRPr="00682DD7" w:rsidRDefault="00BF598E" w:rsidP="00A567E6">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t xml:space="preserve">Jeżeli </w:t>
            </w:r>
            <w:r w:rsidRPr="00682DD7">
              <w:rPr>
                <w:rFonts w:ascii="Arial" w:hAnsi="Arial" w:cs="Arial"/>
                <w:b/>
                <w:sz w:val="20"/>
                <w:szCs w:val="20"/>
              </w:rPr>
              <w:t>tak i o ile jest to wiadome</w:t>
            </w:r>
            <w:r w:rsidRPr="00682DD7">
              <w:rPr>
                <w:rFonts w:ascii="Arial" w:hAnsi="Arial" w:cs="Arial"/>
                <w:sz w:val="20"/>
                <w:szCs w:val="20"/>
              </w:rPr>
              <w:t xml:space="preserve">, proszę podać wykaz proponowanych podwykonawców: </w:t>
            </w:r>
          </w:p>
          <w:p w14:paraId="42461679" w14:textId="77777777" w:rsidR="00BF598E" w:rsidRPr="00682DD7" w:rsidRDefault="00BF598E" w:rsidP="00A567E6">
            <w:pPr>
              <w:rPr>
                <w:rFonts w:ascii="Arial" w:hAnsi="Arial" w:cs="Arial"/>
                <w:sz w:val="20"/>
                <w:szCs w:val="20"/>
              </w:rPr>
            </w:pPr>
            <w:r w:rsidRPr="00682DD7">
              <w:rPr>
                <w:rFonts w:ascii="Arial" w:hAnsi="Arial" w:cs="Arial"/>
                <w:sz w:val="20"/>
                <w:szCs w:val="20"/>
              </w:rPr>
              <w:t>[…]</w:t>
            </w:r>
          </w:p>
        </w:tc>
        <w:tc>
          <w:tcPr>
            <w:tcW w:w="3303" w:type="dxa"/>
            <w:vMerge/>
          </w:tcPr>
          <w:p w14:paraId="15D900D8" w14:textId="77777777" w:rsidR="00BF598E" w:rsidRPr="00682DD7" w:rsidRDefault="00BF598E" w:rsidP="007C7179">
            <w:pPr>
              <w:jc w:val="left"/>
              <w:rPr>
                <w:rFonts w:ascii="Arial" w:hAnsi="Arial" w:cs="Arial"/>
                <w:sz w:val="20"/>
                <w:szCs w:val="20"/>
              </w:rPr>
            </w:pPr>
          </w:p>
        </w:tc>
      </w:tr>
    </w:tbl>
    <w:p w14:paraId="06AB2BC6" w14:textId="77777777" w:rsidR="00E5206D" w:rsidRPr="00682DD7" w:rsidRDefault="00E5206D" w:rsidP="00E5206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14:paraId="6FBAEFA4" w14:textId="77777777" w:rsidR="00032275" w:rsidRPr="00682DD7" w:rsidRDefault="00032275">
      <w:pPr>
        <w:spacing w:before="0" w:after="160" w:line="259" w:lineRule="auto"/>
        <w:jc w:val="left"/>
        <w:rPr>
          <w:rFonts w:ascii="Arial" w:hAnsi="Arial" w:cs="Arial"/>
          <w:b/>
          <w:sz w:val="20"/>
          <w:szCs w:val="20"/>
        </w:rPr>
      </w:pPr>
      <w:r w:rsidRPr="00682DD7">
        <w:rPr>
          <w:rFonts w:ascii="Arial" w:hAnsi="Arial" w:cs="Arial"/>
          <w:sz w:val="20"/>
          <w:szCs w:val="20"/>
        </w:rPr>
        <w:br w:type="page"/>
      </w:r>
    </w:p>
    <w:p w14:paraId="718866ED" w14:textId="77777777" w:rsidR="00E5206D" w:rsidRPr="00682DD7" w:rsidRDefault="00E5206D" w:rsidP="00E5206D">
      <w:pPr>
        <w:pStyle w:val="ChapterTitle"/>
        <w:rPr>
          <w:rFonts w:ascii="Arial" w:hAnsi="Arial" w:cs="Arial"/>
          <w:sz w:val="20"/>
          <w:szCs w:val="20"/>
        </w:rPr>
      </w:pPr>
      <w:r w:rsidRPr="00682DD7">
        <w:rPr>
          <w:rFonts w:ascii="Arial" w:hAnsi="Arial" w:cs="Arial"/>
          <w:sz w:val="20"/>
          <w:szCs w:val="20"/>
        </w:rPr>
        <w:lastRenderedPageBreak/>
        <w:t>Część III: Podstawy wykluczenia</w:t>
      </w:r>
    </w:p>
    <w:p w14:paraId="18E19826" w14:textId="77777777"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A: Podstawy związane z wyrokami skazującymi za przestępstwo</w:t>
      </w:r>
    </w:p>
    <w:p w14:paraId="21969BA2" w14:textId="77777777" w:rsidR="00E5206D" w:rsidRPr="00682DD7" w:rsidRDefault="00E5206D" w:rsidP="00E5206D">
      <w:pPr>
        <w:pBdr>
          <w:top w:val="single" w:sz="4" w:space="1" w:color="auto"/>
          <w:left w:val="single" w:sz="4" w:space="4" w:color="auto"/>
          <w:bottom w:val="single" w:sz="4" w:space="1" w:color="auto"/>
          <w:right w:val="single" w:sz="4" w:space="4" w:color="auto"/>
        </w:pBdr>
        <w:shd w:val="clear" w:color="auto" w:fill="BFBFBF"/>
        <w:jc w:val="left"/>
        <w:rPr>
          <w:rFonts w:ascii="Arial" w:hAnsi="Arial" w:cs="Arial"/>
          <w:sz w:val="20"/>
          <w:szCs w:val="20"/>
        </w:rPr>
      </w:pPr>
      <w:r w:rsidRPr="00682DD7">
        <w:rPr>
          <w:rFonts w:ascii="Arial" w:hAnsi="Arial" w:cs="Arial"/>
          <w:sz w:val="20"/>
          <w:szCs w:val="20"/>
        </w:rPr>
        <w:t>W art. 57 ust. 1 dyrektywy 2014/24/UE określono następujące powody wykluczenia:</w:t>
      </w:r>
    </w:p>
    <w:p w14:paraId="29DD67AD" w14:textId="77777777" w:rsidR="00E5206D" w:rsidRPr="00682DD7" w:rsidRDefault="00E5206D" w:rsidP="00E5206D">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sz w:val="20"/>
          <w:szCs w:val="20"/>
        </w:rPr>
        <w:t>organizacji przestępczej</w:t>
      </w:r>
      <w:r w:rsidRPr="00682DD7">
        <w:rPr>
          <w:rStyle w:val="Odwoanieprzypisudolnego"/>
          <w:rFonts w:ascii="Arial" w:hAnsi="Arial" w:cs="Arial"/>
          <w:b/>
          <w:sz w:val="20"/>
          <w:szCs w:val="20"/>
        </w:rPr>
        <w:footnoteReference w:id="13"/>
      </w:r>
      <w:r w:rsidRPr="00682DD7">
        <w:rPr>
          <w:rFonts w:ascii="Arial" w:hAnsi="Arial" w:cs="Arial"/>
          <w:sz w:val="20"/>
          <w:szCs w:val="20"/>
        </w:rPr>
        <w:t>;</w:t>
      </w:r>
    </w:p>
    <w:p w14:paraId="2DDF18D0" w14:textId="77777777" w:rsidR="00E5206D" w:rsidRPr="00682DD7" w:rsidRDefault="00E5206D" w:rsidP="00E5206D">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sz w:val="20"/>
          <w:szCs w:val="20"/>
        </w:rPr>
        <w:t>korupcja</w:t>
      </w:r>
      <w:r w:rsidRPr="00682DD7">
        <w:rPr>
          <w:rStyle w:val="Odwoanieprzypisudolnego"/>
          <w:rFonts w:ascii="Arial" w:hAnsi="Arial" w:cs="Arial"/>
          <w:b/>
          <w:sz w:val="20"/>
          <w:szCs w:val="20"/>
        </w:rPr>
        <w:footnoteReference w:id="14"/>
      </w:r>
      <w:r w:rsidRPr="00682DD7">
        <w:rPr>
          <w:rFonts w:ascii="Arial" w:hAnsi="Arial" w:cs="Arial"/>
          <w:sz w:val="20"/>
          <w:szCs w:val="20"/>
        </w:rPr>
        <w:t>;</w:t>
      </w:r>
    </w:p>
    <w:p w14:paraId="62C7A98B" w14:textId="77777777" w:rsidR="00E5206D" w:rsidRPr="00682DD7" w:rsidRDefault="00E5206D" w:rsidP="00E5206D">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1" w:name="_DV_M1264"/>
      <w:bookmarkEnd w:id="1"/>
      <w:r w:rsidRPr="00682DD7">
        <w:rPr>
          <w:rFonts w:ascii="Arial" w:hAnsi="Arial" w:cs="Arial"/>
          <w:b/>
          <w:w w:val="0"/>
          <w:sz w:val="20"/>
          <w:szCs w:val="20"/>
        </w:rPr>
        <w:t>nadużycie finansowe</w:t>
      </w:r>
      <w:r w:rsidRPr="00682DD7">
        <w:rPr>
          <w:rStyle w:val="Odwoanieprzypisudolnego"/>
          <w:rFonts w:ascii="Arial" w:hAnsi="Arial" w:cs="Arial"/>
          <w:b/>
          <w:w w:val="0"/>
          <w:sz w:val="20"/>
          <w:szCs w:val="20"/>
        </w:rPr>
        <w:footnoteReference w:id="15"/>
      </w:r>
      <w:r w:rsidRPr="00682DD7">
        <w:rPr>
          <w:rFonts w:ascii="Arial" w:hAnsi="Arial" w:cs="Arial"/>
          <w:w w:val="0"/>
          <w:sz w:val="20"/>
          <w:szCs w:val="20"/>
        </w:rPr>
        <w:t>;</w:t>
      </w:r>
      <w:bookmarkStart w:id="2" w:name="_DV_M1266"/>
      <w:bookmarkEnd w:id="2"/>
    </w:p>
    <w:p w14:paraId="20C02C5D" w14:textId="77777777" w:rsidR="00E5206D" w:rsidRPr="00682DD7" w:rsidRDefault="00E5206D" w:rsidP="00E5206D">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w w:val="0"/>
          <w:sz w:val="20"/>
          <w:szCs w:val="20"/>
        </w:rPr>
        <w:t>przestępstwa terrorystyczne lub przestępstwa związane z działalnością terrorystyczną</w:t>
      </w:r>
      <w:bookmarkStart w:id="3" w:name="_DV_M1268"/>
      <w:bookmarkEnd w:id="3"/>
      <w:r w:rsidRPr="00682DD7">
        <w:rPr>
          <w:rStyle w:val="Odwoanieprzypisudolnego"/>
          <w:rFonts w:ascii="Arial" w:hAnsi="Arial" w:cs="Arial"/>
          <w:b/>
          <w:w w:val="0"/>
          <w:sz w:val="20"/>
          <w:szCs w:val="20"/>
        </w:rPr>
        <w:footnoteReference w:id="16"/>
      </w:r>
    </w:p>
    <w:p w14:paraId="0772B0B9" w14:textId="77777777" w:rsidR="00E5206D" w:rsidRPr="00682DD7" w:rsidRDefault="00E5206D" w:rsidP="00E5206D">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w w:val="0"/>
          <w:sz w:val="20"/>
          <w:szCs w:val="20"/>
        </w:rPr>
        <w:t>pranie pieniędzy lub finansowanie terroryzmu</w:t>
      </w:r>
      <w:r w:rsidRPr="00682DD7">
        <w:rPr>
          <w:rStyle w:val="Odwoanieprzypisudolnego"/>
          <w:rFonts w:ascii="Arial" w:hAnsi="Arial" w:cs="Arial"/>
          <w:b/>
          <w:w w:val="0"/>
          <w:sz w:val="20"/>
          <w:szCs w:val="20"/>
        </w:rPr>
        <w:footnoteReference w:id="17"/>
      </w:r>
    </w:p>
    <w:p w14:paraId="55F260E1" w14:textId="77777777" w:rsidR="00E5206D" w:rsidRPr="00682DD7" w:rsidRDefault="00E5206D" w:rsidP="00E5206D">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sz w:val="20"/>
          <w:szCs w:val="20"/>
        </w:rPr>
        <w:t>praca dzieci</w:t>
      </w:r>
      <w:r w:rsidRPr="00682DD7">
        <w:rPr>
          <w:rFonts w:ascii="Arial" w:hAnsi="Arial" w:cs="Arial"/>
          <w:sz w:val="20"/>
          <w:szCs w:val="20"/>
        </w:rPr>
        <w:t xml:space="preserve"> i inne formy </w:t>
      </w:r>
      <w:r w:rsidRPr="00682DD7">
        <w:rPr>
          <w:rFonts w:ascii="Arial" w:hAnsi="Arial" w:cs="Arial"/>
          <w:b/>
          <w:sz w:val="20"/>
          <w:szCs w:val="20"/>
        </w:rPr>
        <w:t>handlu ludźmi</w:t>
      </w:r>
      <w:r w:rsidRPr="00682DD7">
        <w:rPr>
          <w:rStyle w:val="Odwoanieprzypisudolnego"/>
          <w:rFonts w:ascii="Arial" w:hAnsi="Arial" w:cs="Arial"/>
          <w:b/>
          <w:sz w:val="20"/>
          <w:szCs w:val="20"/>
        </w:rPr>
        <w:footnoteReference w:id="18"/>
      </w:r>
      <w:r w:rsidRPr="00682DD7">
        <w:rPr>
          <w:rFonts w:ascii="Arial" w:hAnsi="Arial" w:cs="Arial"/>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4"/>
        <w:gridCol w:w="2483"/>
        <w:gridCol w:w="3303"/>
      </w:tblGrid>
      <w:tr w:rsidR="00BF598E" w:rsidRPr="00682DD7" w14:paraId="6BA53ADB" w14:textId="77777777" w:rsidTr="00163CF6">
        <w:tc>
          <w:tcPr>
            <w:tcW w:w="3394" w:type="dxa"/>
          </w:tcPr>
          <w:p w14:paraId="4E7B7001" w14:textId="77777777" w:rsidR="00BF598E" w:rsidRPr="00682DD7" w:rsidRDefault="00BF598E" w:rsidP="007C7179">
            <w:pPr>
              <w:rPr>
                <w:rFonts w:ascii="Arial" w:hAnsi="Arial" w:cs="Arial"/>
                <w:b/>
                <w:sz w:val="20"/>
                <w:szCs w:val="20"/>
              </w:rPr>
            </w:pPr>
            <w:r w:rsidRPr="00682DD7">
              <w:rPr>
                <w:rFonts w:ascii="Arial" w:hAnsi="Arial" w:cs="Arial"/>
                <w:b/>
                <w:sz w:val="20"/>
                <w:szCs w:val="20"/>
              </w:rPr>
              <w:t>Podstawy związane z wyrokami skazującymi za przestępstwo na podstawie przepisów krajowych stanowiących wdrożenie podstaw określonych w art. 57 ust. 1 wspomnianej dyrektywy:</w:t>
            </w:r>
          </w:p>
        </w:tc>
        <w:tc>
          <w:tcPr>
            <w:tcW w:w="2483" w:type="dxa"/>
          </w:tcPr>
          <w:p w14:paraId="7084AF27" w14:textId="77777777" w:rsidR="00BF598E" w:rsidRPr="00682DD7" w:rsidRDefault="00BF598E" w:rsidP="00A567E6">
            <w:pPr>
              <w:rPr>
                <w:rFonts w:ascii="Arial" w:hAnsi="Arial" w:cs="Arial"/>
                <w:b/>
                <w:sz w:val="20"/>
                <w:szCs w:val="20"/>
              </w:rPr>
            </w:pPr>
            <w:r w:rsidRPr="00682DD7">
              <w:rPr>
                <w:rFonts w:ascii="Arial" w:hAnsi="Arial" w:cs="Arial"/>
                <w:b/>
                <w:sz w:val="20"/>
                <w:szCs w:val="20"/>
              </w:rPr>
              <w:t>Odpowiedź:</w:t>
            </w:r>
          </w:p>
        </w:tc>
        <w:tc>
          <w:tcPr>
            <w:tcW w:w="3303" w:type="dxa"/>
            <w:vMerge w:val="restart"/>
          </w:tcPr>
          <w:p w14:paraId="2D404E60" w14:textId="77777777" w:rsidR="00BF598E" w:rsidRDefault="00163CF6" w:rsidP="007C7179">
            <w:pPr>
              <w:rPr>
                <w:rFonts w:ascii="Arial" w:hAnsi="Arial" w:cs="Arial"/>
                <w:sz w:val="12"/>
                <w:szCs w:val="12"/>
              </w:rPr>
            </w:pPr>
            <w:r w:rsidRPr="00163CF6">
              <w:rPr>
                <w:rFonts w:ascii="Arial" w:hAnsi="Arial" w:cs="Arial"/>
                <w:sz w:val="12"/>
                <w:szCs w:val="12"/>
              </w:rPr>
              <w:t>Przepis art. 57 ust. 1 dyrektywy został wdrożony w treści art. 108 ust. 1 pkt 1 i 2 ustawy Pzp, z tym że katalog przestępstw przewidzianych w w/w przepisach ustawy Pzp jest szerszy w stosunku do wynikającego z treści art. 57 ust. 1 Dyrektywy</w:t>
            </w:r>
          </w:p>
          <w:p w14:paraId="170B7F3C" w14:textId="77777777" w:rsidR="00BF4372" w:rsidRDefault="00163CF6" w:rsidP="007C7179">
            <w:pPr>
              <w:rPr>
                <w:rFonts w:ascii="Arial" w:hAnsi="Arial" w:cs="Arial"/>
                <w:sz w:val="12"/>
                <w:szCs w:val="12"/>
              </w:rPr>
            </w:pPr>
            <w:r w:rsidRPr="00163CF6">
              <w:rPr>
                <w:rFonts w:ascii="Arial" w:hAnsi="Arial" w:cs="Arial"/>
                <w:sz w:val="12"/>
                <w:szCs w:val="12"/>
              </w:rPr>
              <w:t xml:space="preserve">W tym miejscu formularza wykonawca składa oświadczenie dotyczące niekaralności jedynie w zakresie konkretnych, poniżej wskazanych przestępstw, których dotyczą przesłanki ustawowe z art. 108 ust. 1 pkt 1 i pkt 2 ustawy Pzp, a które jednocześnie stanowią implementację art. 57 ust. 1 dyrektywy, tj.: </w:t>
            </w:r>
          </w:p>
          <w:p w14:paraId="2F1CE9C7" w14:textId="77777777" w:rsidR="00BF4372" w:rsidRDefault="00163CF6" w:rsidP="007C7179">
            <w:pPr>
              <w:rPr>
                <w:rFonts w:ascii="Arial" w:hAnsi="Arial" w:cs="Arial"/>
                <w:sz w:val="12"/>
                <w:szCs w:val="12"/>
              </w:rPr>
            </w:pPr>
            <w:r w:rsidRPr="00163CF6">
              <w:rPr>
                <w:rFonts w:ascii="Arial" w:hAnsi="Arial" w:cs="Arial"/>
                <w:sz w:val="12"/>
                <w:szCs w:val="12"/>
              </w:rPr>
              <w:t xml:space="preserve">(1) udział w organizacji przestępczej, czyli na gruncie prawa krajowego – art. 258 Kodeksu karnego; </w:t>
            </w:r>
          </w:p>
          <w:p w14:paraId="03414DFD" w14:textId="77777777" w:rsidR="00BF4372" w:rsidRDefault="00163CF6" w:rsidP="007C7179">
            <w:pPr>
              <w:rPr>
                <w:rFonts w:ascii="Arial" w:hAnsi="Arial" w:cs="Arial"/>
                <w:sz w:val="12"/>
                <w:szCs w:val="12"/>
              </w:rPr>
            </w:pPr>
            <w:r w:rsidRPr="00163CF6">
              <w:rPr>
                <w:rFonts w:ascii="Arial" w:hAnsi="Arial" w:cs="Arial"/>
                <w:sz w:val="12"/>
                <w:szCs w:val="12"/>
              </w:rPr>
              <w:t>(2) korupcja, czyli art. 228-230a lub 250a Kodeksu karnego lub art. 46 lub art. 48 ustawy o sporcie;</w:t>
            </w:r>
          </w:p>
          <w:p w14:paraId="7B599C74" w14:textId="77777777" w:rsidR="00BF4372" w:rsidRDefault="00163CF6" w:rsidP="007C7179">
            <w:pPr>
              <w:rPr>
                <w:rFonts w:ascii="Arial" w:hAnsi="Arial" w:cs="Arial"/>
                <w:sz w:val="12"/>
                <w:szCs w:val="12"/>
              </w:rPr>
            </w:pPr>
            <w:r w:rsidRPr="00163CF6">
              <w:rPr>
                <w:rFonts w:ascii="Arial" w:hAnsi="Arial" w:cs="Arial"/>
                <w:sz w:val="12"/>
                <w:szCs w:val="12"/>
              </w:rPr>
              <w:t xml:space="preserve"> (3) nadużycie finansowe – przestępstwo oszustwa, o którym mowa w art. 286 Kodeksu karnego, jak również przestępstwa skarbowe, o których mowa w art. 108 ust. 1 pkt 1 lit. g) ustawy; </w:t>
            </w:r>
          </w:p>
          <w:p w14:paraId="37D3FB2A" w14:textId="77777777" w:rsidR="00BF4372" w:rsidRDefault="00163CF6" w:rsidP="007C7179">
            <w:pPr>
              <w:rPr>
                <w:rFonts w:ascii="Arial" w:hAnsi="Arial" w:cs="Arial"/>
                <w:sz w:val="12"/>
                <w:szCs w:val="12"/>
              </w:rPr>
            </w:pPr>
            <w:r w:rsidRPr="00163CF6">
              <w:rPr>
                <w:rFonts w:ascii="Arial" w:hAnsi="Arial" w:cs="Arial"/>
                <w:sz w:val="12"/>
                <w:szCs w:val="12"/>
              </w:rPr>
              <w:t>(4) przestępstwa terrorystyczne lub przestępstwa związane z działalnością terrorystyczną, czyli przestępstwa o charakterze terrorystycznym, o których mowa w art. 24 ust. 1 pkt 13 lit. c) ustawy;</w:t>
            </w:r>
          </w:p>
          <w:p w14:paraId="5A574FC0" w14:textId="77777777" w:rsidR="00BF4372" w:rsidRDefault="00163CF6" w:rsidP="007C7179">
            <w:pPr>
              <w:rPr>
                <w:rFonts w:ascii="Arial" w:hAnsi="Arial" w:cs="Arial"/>
                <w:sz w:val="12"/>
                <w:szCs w:val="12"/>
              </w:rPr>
            </w:pPr>
            <w:r w:rsidRPr="00163CF6">
              <w:rPr>
                <w:rFonts w:ascii="Arial" w:hAnsi="Arial" w:cs="Arial"/>
                <w:sz w:val="12"/>
                <w:szCs w:val="12"/>
              </w:rPr>
              <w:t xml:space="preserve"> (5) pranie pieniędzy lub finansowanie terroryzmu – art. 299 lub art. 165a Kodeksu karnego; </w:t>
            </w:r>
          </w:p>
          <w:p w14:paraId="629B5C41" w14:textId="77777777" w:rsidR="00BF4372" w:rsidRDefault="00163CF6" w:rsidP="007C7179">
            <w:pPr>
              <w:rPr>
                <w:rFonts w:ascii="Arial" w:hAnsi="Arial" w:cs="Arial"/>
                <w:sz w:val="12"/>
                <w:szCs w:val="12"/>
              </w:rPr>
            </w:pPr>
            <w:r w:rsidRPr="00163CF6">
              <w:rPr>
                <w:rFonts w:ascii="Arial" w:hAnsi="Arial" w:cs="Arial"/>
                <w:sz w:val="12"/>
                <w:szCs w:val="12"/>
              </w:rPr>
              <w:t xml:space="preserve">(6) praca dzieci i inne formy handlu ludźmi – powierzenie wykonywania pracy małoletniemu cudzoziemcowi, o którym mowa w art. 9 ust. 2 ustawy o skutkach powierzania wykonywania pracy cudzoziemcom przebywającym wbrew przepisom na terytorium Rzeczypospolitej Polskiej, oraz handel ludźmi, o którym mowa w art. 189a Kodeksu karnego. </w:t>
            </w:r>
          </w:p>
          <w:p w14:paraId="7D2F0BD7" w14:textId="77777777" w:rsidR="00BF4372" w:rsidRDefault="00BF4372" w:rsidP="007C7179">
            <w:pPr>
              <w:rPr>
                <w:rFonts w:ascii="Arial" w:hAnsi="Arial" w:cs="Arial"/>
                <w:sz w:val="12"/>
                <w:szCs w:val="12"/>
              </w:rPr>
            </w:pPr>
          </w:p>
          <w:p w14:paraId="10E63C55" w14:textId="77777777" w:rsidR="00163CF6" w:rsidRPr="00163CF6" w:rsidRDefault="00163CF6" w:rsidP="007C7179">
            <w:pPr>
              <w:rPr>
                <w:rFonts w:ascii="Arial" w:hAnsi="Arial" w:cs="Arial"/>
                <w:sz w:val="12"/>
                <w:szCs w:val="12"/>
              </w:rPr>
            </w:pPr>
          </w:p>
        </w:tc>
      </w:tr>
      <w:tr w:rsidR="00BF598E" w:rsidRPr="00682DD7" w14:paraId="5D1D0F87" w14:textId="77777777" w:rsidTr="00163CF6">
        <w:tc>
          <w:tcPr>
            <w:tcW w:w="3394" w:type="dxa"/>
          </w:tcPr>
          <w:p w14:paraId="3CCFC351" w14:textId="77777777" w:rsidR="00BF598E" w:rsidRPr="00682DD7" w:rsidRDefault="00BF598E" w:rsidP="007C7179">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sz w:val="20"/>
                <w:szCs w:val="20"/>
              </w:rPr>
              <w:t>samego wykonawcy</w:t>
            </w:r>
            <w:r w:rsidRPr="00682DD7">
              <w:rPr>
                <w:rFonts w:ascii="Arial" w:hAnsi="Arial" w:cs="Arial"/>
                <w:sz w:val="20"/>
                <w:szCs w:val="20"/>
              </w:rPr>
              <w:t xml:space="preserve"> bądź </w:t>
            </w:r>
            <w:r w:rsidRPr="00682DD7">
              <w:rPr>
                <w:rFonts w:ascii="Arial" w:hAnsi="Arial" w:cs="Arial"/>
                <w:b/>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2483" w:type="dxa"/>
          </w:tcPr>
          <w:p w14:paraId="0984D9AA" w14:textId="77777777" w:rsidR="00BF598E" w:rsidRPr="00682DD7" w:rsidRDefault="00BF598E" w:rsidP="00A567E6">
            <w:pPr>
              <w:rPr>
                <w:rFonts w:ascii="Arial" w:hAnsi="Arial" w:cs="Arial"/>
                <w:sz w:val="20"/>
                <w:szCs w:val="20"/>
              </w:rPr>
            </w:pPr>
            <w:r w:rsidRPr="00682DD7">
              <w:rPr>
                <w:rFonts w:ascii="Arial" w:hAnsi="Arial" w:cs="Arial"/>
                <w:sz w:val="20"/>
                <w:szCs w:val="20"/>
              </w:rPr>
              <w:t>[] Tak [] Nie</w:t>
            </w:r>
          </w:p>
          <w:p w14:paraId="489EFD10" w14:textId="77777777" w:rsidR="00BF598E" w:rsidRPr="00C93839" w:rsidRDefault="00BF598E" w:rsidP="00A567E6">
            <w:pPr>
              <w:rPr>
                <w:rFonts w:ascii="Arial" w:hAnsi="Arial" w:cs="Arial"/>
                <w:sz w:val="16"/>
                <w:szCs w:val="16"/>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C93839">
              <w:rPr>
                <w:rStyle w:val="DeltaViewInsertion"/>
                <w:rFonts w:ascii="Arial" w:hAnsi="Arial" w:cs="Arial"/>
                <w:sz w:val="16"/>
                <w:szCs w:val="16"/>
              </w:rPr>
              <w:footnoteReference w:id="19"/>
            </w:r>
          </w:p>
        </w:tc>
        <w:tc>
          <w:tcPr>
            <w:tcW w:w="3303" w:type="dxa"/>
            <w:vMerge/>
          </w:tcPr>
          <w:p w14:paraId="165F3265" w14:textId="77777777" w:rsidR="00BF598E" w:rsidRPr="00682DD7" w:rsidRDefault="00BF598E" w:rsidP="007C7179">
            <w:pPr>
              <w:rPr>
                <w:rFonts w:ascii="Arial" w:hAnsi="Arial" w:cs="Arial"/>
                <w:sz w:val="20"/>
                <w:szCs w:val="20"/>
              </w:rPr>
            </w:pPr>
          </w:p>
        </w:tc>
      </w:tr>
      <w:tr w:rsidR="00BF598E" w:rsidRPr="00682DD7" w14:paraId="5F7244A2" w14:textId="77777777" w:rsidTr="00163CF6">
        <w:tc>
          <w:tcPr>
            <w:tcW w:w="3394" w:type="dxa"/>
          </w:tcPr>
          <w:p w14:paraId="3EE988C8" w14:textId="77777777" w:rsidR="00BF598E" w:rsidRPr="00682DD7" w:rsidRDefault="00BF598E" w:rsidP="007C7179">
            <w:pPr>
              <w:jc w:val="left"/>
              <w:rPr>
                <w:rFonts w:ascii="Arial" w:hAnsi="Arial" w:cs="Arial"/>
                <w:sz w:val="20"/>
                <w:szCs w:val="20"/>
              </w:rPr>
            </w:pPr>
            <w:r w:rsidRPr="00682DD7">
              <w:rPr>
                <w:rFonts w:ascii="Arial" w:hAnsi="Arial" w:cs="Arial"/>
                <w:b/>
                <w:sz w:val="20"/>
                <w:szCs w:val="20"/>
              </w:rPr>
              <w:lastRenderedPageBreak/>
              <w:t>Jeżeli tak</w:t>
            </w:r>
            <w:r w:rsidRPr="00682DD7">
              <w:rPr>
                <w:rFonts w:ascii="Arial" w:hAnsi="Arial" w:cs="Arial"/>
                <w:sz w:val="20"/>
                <w:szCs w:val="20"/>
              </w:rPr>
              <w:t>, proszę podać</w:t>
            </w:r>
            <w:r w:rsidRPr="00682DD7">
              <w:rPr>
                <w:rStyle w:val="Odwoanieprzypisudolnego"/>
                <w:rFonts w:ascii="Arial" w:hAnsi="Arial" w:cs="Arial"/>
                <w:sz w:val="20"/>
                <w:szCs w:val="20"/>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sz w:val="20"/>
                <w:szCs w:val="20"/>
              </w:rPr>
              <w:t>c) w zakresie, w jakim zostało to bezpośrednio ustalone w wyroku:</w:t>
            </w:r>
          </w:p>
        </w:tc>
        <w:tc>
          <w:tcPr>
            <w:tcW w:w="2483" w:type="dxa"/>
          </w:tcPr>
          <w:p w14:paraId="20313939" w14:textId="77777777" w:rsidR="00BF598E" w:rsidRPr="00682DD7" w:rsidRDefault="00BF598E" w:rsidP="00A567E6">
            <w:pPr>
              <w:jc w:val="left"/>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którego(-ych) to dotyczy.</w:t>
            </w:r>
          </w:p>
          <w:p w14:paraId="1B6D0E02" w14:textId="77777777" w:rsidR="00BF598E" w:rsidRPr="00682DD7" w:rsidRDefault="00BF598E" w:rsidP="00A567E6">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DeltaViewInsertion"/>
                <w:rFonts w:ascii="Arial" w:hAnsi="Arial" w:cs="Arial"/>
                <w:sz w:val="20"/>
                <w:szCs w:val="20"/>
              </w:rPr>
              <w:footnoteReference w:id="21"/>
            </w:r>
          </w:p>
        </w:tc>
        <w:tc>
          <w:tcPr>
            <w:tcW w:w="3303" w:type="dxa"/>
          </w:tcPr>
          <w:p w14:paraId="41BF3573" w14:textId="77777777" w:rsidR="00BF598E" w:rsidRPr="00BF598E" w:rsidRDefault="00BB7910" w:rsidP="007C7179">
            <w:pPr>
              <w:jc w:val="left"/>
              <w:rPr>
                <w:rFonts w:ascii="Arial" w:hAnsi="Arial" w:cs="Arial"/>
                <w:sz w:val="12"/>
                <w:szCs w:val="12"/>
              </w:rPr>
            </w:pPr>
            <w:r w:rsidRPr="00BB7910">
              <w:rPr>
                <w:rFonts w:ascii="Arial" w:hAnsi="Arial" w:cs="Arial"/>
                <w:sz w:val="12"/>
                <w:szCs w:val="12"/>
              </w:rPr>
              <w:t>W przypadku prawomocnego skazania za jedno z wymienionych przestępstw, o których mowa w art. 57 ust. 1 dyrektywy, należy wskazać datę wyroku dotyczącego przestępstwa, przyporządkowując jednocześnie konkretne przestępstwo wymienione we wskazanym przepisie dyrektywy w pkt 1- 6 (zob. wyżej). Jeśli wyrok skazujący określa okres wykluczenia z udziału w postępowaniach o udzielenie zamówienia publicznego, tę informację również należy wskazać w tej sekcji formularza. Polski system e-KRK umożliwia zasadniczo publicznym zamawiającym pozyskanie informacji o konkretnych osobach, jednakże w takim przypadku koniecznym jest złożenie wniosku o udzielenie takiej informacji zawierającego szczegółowe dane (np. nazwisko rodowe osoby, której dotyczy zapytanie), których zamawiający nie będzie posiadał w odniesieniu do osób weryfikowanych co do niekaralności po stronie wykonawcy. W związku z powyższym w przypadku polskiego KRK według aktualnego stanu prawnego brak jest możliwości pozyskania takiego dokumentu w formie elektronicznej.</w:t>
            </w:r>
          </w:p>
        </w:tc>
      </w:tr>
      <w:tr w:rsidR="00BF598E" w:rsidRPr="00682DD7" w14:paraId="4A09AB1C" w14:textId="77777777" w:rsidTr="00163CF6">
        <w:tc>
          <w:tcPr>
            <w:tcW w:w="3394" w:type="dxa"/>
          </w:tcPr>
          <w:p w14:paraId="3DBFDC1C" w14:textId="77777777" w:rsidR="00BF598E" w:rsidRPr="00682DD7" w:rsidRDefault="00BF598E" w:rsidP="007C717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Odwoanieprzypisudolnego"/>
                <w:rFonts w:ascii="Arial" w:hAnsi="Arial" w:cs="Arial"/>
                <w:sz w:val="20"/>
                <w:szCs w:val="20"/>
              </w:rPr>
              <w:footnoteReference w:id="22"/>
            </w:r>
            <w:r w:rsidRPr="00682DD7">
              <w:rPr>
                <w:rFonts w:ascii="Arial" w:hAnsi="Arial" w:cs="Arial"/>
                <w:sz w:val="20"/>
                <w:szCs w:val="20"/>
              </w:rPr>
              <w:t xml:space="preserve"> („</w:t>
            </w:r>
            <w:r w:rsidRPr="00682DD7">
              <w:rPr>
                <w:rStyle w:val="NormalBoldChar"/>
                <w:rFonts w:ascii="Arial" w:eastAsia="Calibri" w:hAnsi="Arial" w:cs="Arial"/>
                <w:b w:val="0"/>
                <w:sz w:val="20"/>
                <w:szCs w:val="20"/>
              </w:rPr>
              <w:t>samooczyszczenie”)</w:t>
            </w:r>
            <w:r w:rsidRPr="00682DD7">
              <w:rPr>
                <w:rFonts w:ascii="Arial" w:hAnsi="Arial" w:cs="Arial"/>
                <w:sz w:val="20"/>
                <w:szCs w:val="20"/>
              </w:rPr>
              <w:t>?</w:t>
            </w:r>
          </w:p>
        </w:tc>
        <w:tc>
          <w:tcPr>
            <w:tcW w:w="2483" w:type="dxa"/>
          </w:tcPr>
          <w:p w14:paraId="046BEF2C" w14:textId="77777777" w:rsidR="00BF598E" w:rsidRPr="00682DD7" w:rsidRDefault="00BF598E" w:rsidP="00A567E6">
            <w:pPr>
              <w:rPr>
                <w:rFonts w:ascii="Arial" w:hAnsi="Arial" w:cs="Arial"/>
                <w:sz w:val="20"/>
                <w:szCs w:val="20"/>
              </w:rPr>
            </w:pPr>
            <w:r w:rsidRPr="00682DD7">
              <w:rPr>
                <w:rFonts w:ascii="Arial" w:hAnsi="Arial" w:cs="Arial"/>
                <w:sz w:val="20"/>
                <w:szCs w:val="20"/>
              </w:rPr>
              <w:t xml:space="preserve">[] Tak [] Nie </w:t>
            </w:r>
          </w:p>
        </w:tc>
        <w:tc>
          <w:tcPr>
            <w:tcW w:w="3303" w:type="dxa"/>
            <w:vMerge w:val="restart"/>
          </w:tcPr>
          <w:p w14:paraId="3BC32C06" w14:textId="77777777" w:rsidR="00C06EDC" w:rsidRDefault="00BB7910" w:rsidP="007C7179">
            <w:pPr>
              <w:rPr>
                <w:rFonts w:ascii="Arial" w:hAnsi="Arial" w:cs="Arial"/>
                <w:sz w:val="12"/>
                <w:szCs w:val="12"/>
              </w:rPr>
            </w:pPr>
            <w:r w:rsidRPr="00BB7910">
              <w:rPr>
                <w:rFonts w:ascii="Arial" w:hAnsi="Arial" w:cs="Arial"/>
                <w:sz w:val="12"/>
                <w:szCs w:val="12"/>
              </w:rPr>
              <w:t>Zgodnie z art. 110 ust. 2 ustawy wykonawca nie podlega wykluczeniu w okolicznościach określonych w art. 108 ust. 1 pkt 1, 2 i 5, jeżeli udowodni zamawiającemu, że spełnia łącznie następujące warunki:</w:t>
            </w:r>
          </w:p>
          <w:p w14:paraId="497CAF21" w14:textId="77777777" w:rsidR="00C06EDC" w:rsidRDefault="00BB7910" w:rsidP="007C7179">
            <w:pPr>
              <w:rPr>
                <w:rFonts w:ascii="Arial" w:hAnsi="Arial" w:cs="Arial"/>
                <w:sz w:val="12"/>
                <w:szCs w:val="12"/>
              </w:rPr>
            </w:pPr>
            <w:r w:rsidRPr="00BB7910">
              <w:rPr>
                <w:rFonts w:ascii="Arial" w:hAnsi="Arial" w:cs="Arial"/>
                <w:sz w:val="12"/>
                <w:szCs w:val="12"/>
              </w:rPr>
              <w:t xml:space="preserve"> - naprawił lub zobowiązał się do naprawienia szkody wyrządzonej przestępstwem, wykroczeniem lub swoim nieprawidłowym postępowaniem, w tym poprzez zadośćuczynienie pieniężne; </w:t>
            </w:r>
          </w:p>
          <w:p w14:paraId="4F5773BB" w14:textId="77777777" w:rsidR="00C06EDC" w:rsidRDefault="00BB7910" w:rsidP="007C7179">
            <w:pPr>
              <w:rPr>
                <w:rFonts w:ascii="Arial" w:hAnsi="Arial" w:cs="Arial"/>
                <w:sz w:val="12"/>
                <w:szCs w:val="12"/>
              </w:rPr>
            </w:pPr>
            <w:r w:rsidRPr="00BB7910">
              <w:rPr>
                <w:rFonts w:ascii="Arial" w:hAnsi="Arial" w:cs="Arial"/>
                <w:sz w:val="12"/>
                <w:szCs w:val="12"/>
              </w:rPr>
              <w:t>-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8FFB89A" w14:textId="77777777" w:rsidR="00C06EDC" w:rsidRDefault="00BB7910" w:rsidP="007C7179">
            <w:pPr>
              <w:rPr>
                <w:rFonts w:ascii="Arial" w:hAnsi="Arial" w:cs="Arial"/>
                <w:sz w:val="12"/>
                <w:szCs w:val="12"/>
              </w:rPr>
            </w:pPr>
            <w:r w:rsidRPr="00BB7910">
              <w:rPr>
                <w:rFonts w:ascii="Arial" w:hAnsi="Arial" w:cs="Arial"/>
                <w:sz w:val="12"/>
                <w:szCs w:val="12"/>
              </w:rPr>
              <w:t xml:space="preserve"> - podjął konkretne środki techniczne, organizacyjne i kadrowe, odpowiednie dla zapobiegania dalszym przestępstwom, wykroczeniom lub nieprawidłowemu postępowaniu, w szczególności:</w:t>
            </w:r>
          </w:p>
          <w:p w14:paraId="3559ECD3" w14:textId="77777777" w:rsidR="00C06EDC" w:rsidRDefault="00BB7910" w:rsidP="007C7179">
            <w:pPr>
              <w:rPr>
                <w:rFonts w:ascii="Arial" w:hAnsi="Arial" w:cs="Arial"/>
                <w:sz w:val="12"/>
                <w:szCs w:val="12"/>
              </w:rPr>
            </w:pPr>
            <w:r w:rsidRPr="00BB7910">
              <w:rPr>
                <w:rFonts w:ascii="Arial" w:hAnsi="Arial" w:cs="Arial"/>
                <w:sz w:val="12"/>
                <w:szCs w:val="12"/>
              </w:rPr>
              <w:t xml:space="preserve"> a) zerwał wszelkie powiązania z osobami lub podmiotami odpowiedzialnymi za nieprawidłowe postępowanie wykonawcy,</w:t>
            </w:r>
          </w:p>
          <w:p w14:paraId="55DF1E50" w14:textId="77777777" w:rsidR="00C06EDC" w:rsidRDefault="00BB7910" w:rsidP="007C7179">
            <w:pPr>
              <w:rPr>
                <w:rFonts w:ascii="Arial" w:hAnsi="Arial" w:cs="Arial"/>
                <w:sz w:val="12"/>
                <w:szCs w:val="12"/>
              </w:rPr>
            </w:pPr>
            <w:r w:rsidRPr="00BB7910">
              <w:rPr>
                <w:rFonts w:ascii="Arial" w:hAnsi="Arial" w:cs="Arial"/>
                <w:sz w:val="12"/>
                <w:szCs w:val="12"/>
              </w:rPr>
              <w:t xml:space="preserve"> b) zreorganizował personel, </w:t>
            </w:r>
          </w:p>
          <w:p w14:paraId="6B9ABDB9" w14:textId="77777777" w:rsidR="00C06EDC" w:rsidRDefault="00BB7910" w:rsidP="007C7179">
            <w:pPr>
              <w:rPr>
                <w:rFonts w:ascii="Arial" w:hAnsi="Arial" w:cs="Arial"/>
                <w:sz w:val="12"/>
                <w:szCs w:val="12"/>
              </w:rPr>
            </w:pPr>
            <w:r w:rsidRPr="00BB7910">
              <w:rPr>
                <w:rFonts w:ascii="Arial" w:hAnsi="Arial" w:cs="Arial"/>
                <w:sz w:val="12"/>
                <w:szCs w:val="12"/>
              </w:rPr>
              <w:t xml:space="preserve">c) wdrożył system sprawozdawczości i kontroli, </w:t>
            </w:r>
          </w:p>
          <w:p w14:paraId="2A6D5A2B" w14:textId="77777777" w:rsidR="00C06EDC" w:rsidRDefault="00BB7910" w:rsidP="007C7179">
            <w:pPr>
              <w:rPr>
                <w:rFonts w:ascii="Arial" w:hAnsi="Arial" w:cs="Arial"/>
                <w:sz w:val="12"/>
                <w:szCs w:val="12"/>
              </w:rPr>
            </w:pPr>
            <w:r w:rsidRPr="00BB7910">
              <w:rPr>
                <w:rFonts w:ascii="Arial" w:hAnsi="Arial" w:cs="Arial"/>
                <w:sz w:val="12"/>
                <w:szCs w:val="12"/>
              </w:rPr>
              <w:t xml:space="preserve">d) utworzył struktury audytu wewnętrznego do monitorowania przestrzegania przepisów, wewnętrznych regulacji lub standardów, </w:t>
            </w:r>
          </w:p>
          <w:p w14:paraId="4028F61E" w14:textId="77777777" w:rsidR="00BB7910" w:rsidRPr="00BB7910" w:rsidRDefault="00BB7910" w:rsidP="007C7179">
            <w:pPr>
              <w:rPr>
                <w:rFonts w:ascii="Arial" w:hAnsi="Arial" w:cs="Arial"/>
                <w:sz w:val="12"/>
                <w:szCs w:val="12"/>
              </w:rPr>
            </w:pPr>
            <w:r w:rsidRPr="00BB7910">
              <w:rPr>
                <w:rFonts w:ascii="Arial" w:hAnsi="Arial" w:cs="Arial"/>
                <w:sz w:val="12"/>
                <w:szCs w:val="12"/>
              </w:rPr>
              <w:t>e) wprowadził wewnętrzne regulacje dotyczące odpowiedzialności i odszkodowań za nieprzestrzeganie przepisów, wewnętrznych regulacji lub standardów.</w:t>
            </w:r>
          </w:p>
          <w:p w14:paraId="7E76B636" w14:textId="77777777" w:rsidR="00BB7910" w:rsidRPr="00BB7910" w:rsidRDefault="00BB7910" w:rsidP="007C7179">
            <w:pPr>
              <w:rPr>
                <w:rFonts w:ascii="Arial" w:hAnsi="Arial" w:cs="Arial"/>
                <w:sz w:val="12"/>
                <w:szCs w:val="12"/>
              </w:rPr>
            </w:pPr>
            <w:r w:rsidRPr="00BB7910">
              <w:rPr>
                <w:rFonts w:ascii="Arial" w:hAnsi="Arial" w:cs="Arial"/>
                <w:sz w:val="12"/>
                <w:szCs w:val="12"/>
              </w:rPr>
              <w:t>Zamawiający, stosownie do treści art. 110 ust. 3 ustawy Pzp, uwzględniając wagę i szczególne okoliczności czynu wykonawcy, oceni dowody wykazane przez wykonawcę w formularzu powyżej. Jeżeli uzna je za wystarczające, wykonawca nie będzie podlegał wykluczeniu.</w:t>
            </w:r>
          </w:p>
          <w:p w14:paraId="2B39233D" w14:textId="77777777" w:rsidR="00BF598E" w:rsidRPr="00BF598E" w:rsidRDefault="00BF598E" w:rsidP="007C7179">
            <w:pPr>
              <w:rPr>
                <w:rFonts w:ascii="Arial" w:hAnsi="Arial" w:cs="Arial"/>
                <w:sz w:val="12"/>
                <w:szCs w:val="12"/>
              </w:rPr>
            </w:pPr>
          </w:p>
        </w:tc>
      </w:tr>
      <w:tr w:rsidR="00BF598E" w:rsidRPr="00682DD7" w14:paraId="2F27E6DD" w14:textId="77777777" w:rsidTr="00163CF6">
        <w:tc>
          <w:tcPr>
            <w:tcW w:w="3394" w:type="dxa"/>
          </w:tcPr>
          <w:p w14:paraId="6FF623BE" w14:textId="77777777" w:rsidR="00BF598E" w:rsidRPr="00682DD7" w:rsidRDefault="00BF598E" w:rsidP="007C7179">
            <w:pPr>
              <w:rPr>
                <w:rFonts w:ascii="Arial" w:hAnsi="Arial" w:cs="Arial"/>
                <w:sz w:val="20"/>
                <w:szCs w:val="20"/>
              </w:rPr>
            </w:pPr>
            <w:r w:rsidRPr="00682DD7">
              <w:rPr>
                <w:rFonts w:ascii="Arial" w:hAnsi="Arial" w:cs="Arial"/>
                <w:b/>
                <w:sz w:val="20"/>
                <w:szCs w:val="20"/>
              </w:rPr>
              <w:t>Jeżeli tak</w:t>
            </w:r>
            <w:r w:rsidRPr="00682DD7">
              <w:rPr>
                <w:rFonts w:ascii="Arial" w:hAnsi="Arial" w:cs="Arial"/>
                <w:w w:val="0"/>
                <w:sz w:val="20"/>
                <w:szCs w:val="20"/>
              </w:rPr>
              <w:t>, proszę opisać przedsięwzięte środki</w:t>
            </w:r>
            <w:r w:rsidRPr="00682DD7">
              <w:rPr>
                <w:rStyle w:val="Odwoanieprzypisudolnego"/>
                <w:rFonts w:ascii="Arial" w:hAnsi="Arial" w:cs="Arial"/>
                <w:w w:val="0"/>
                <w:sz w:val="20"/>
                <w:szCs w:val="20"/>
              </w:rPr>
              <w:footnoteReference w:id="23"/>
            </w:r>
            <w:r w:rsidRPr="00682DD7">
              <w:rPr>
                <w:rFonts w:ascii="Arial" w:hAnsi="Arial" w:cs="Arial"/>
                <w:w w:val="0"/>
                <w:sz w:val="20"/>
                <w:szCs w:val="20"/>
              </w:rPr>
              <w:t>:</w:t>
            </w:r>
          </w:p>
        </w:tc>
        <w:tc>
          <w:tcPr>
            <w:tcW w:w="2483" w:type="dxa"/>
          </w:tcPr>
          <w:p w14:paraId="50C6104E" w14:textId="77777777" w:rsidR="00BF598E" w:rsidRPr="00682DD7" w:rsidRDefault="00BF598E" w:rsidP="00A567E6">
            <w:pPr>
              <w:rPr>
                <w:rFonts w:ascii="Arial" w:hAnsi="Arial" w:cs="Arial"/>
                <w:sz w:val="20"/>
                <w:szCs w:val="20"/>
              </w:rPr>
            </w:pPr>
            <w:r w:rsidRPr="00682DD7">
              <w:rPr>
                <w:rFonts w:ascii="Arial" w:hAnsi="Arial" w:cs="Arial"/>
                <w:sz w:val="20"/>
                <w:szCs w:val="20"/>
              </w:rPr>
              <w:t>[……]</w:t>
            </w:r>
          </w:p>
        </w:tc>
        <w:tc>
          <w:tcPr>
            <w:tcW w:w="3303" w:type="dxa"/>
            <w:vMerge/>
          </w:tcPr>
          <w:p w14:paraId="596C69E9" w14:textId="77777777" w:rsidR="00BF598E" w:rsidRPr="00682DD7" w:rsidRDefault="00BF598E" w:rsidP="007C7179">
            <w:pPr>
              <w:rPr>
                <w:rFonts w:ascii="Arial" w:hAnsi="Arial" w:cs="Arial"/>
                <w:sz w:val="20"/>
                <w:szCs w:val="20"/>
              </w:rPr>
            </w:pPr>
          </w:p>
        </w:tc>
      </w:tr>
    </w:tbl>
    <w:p w14:paraId="28D0703F" w14:textId="77777777" w:rsidR="00E5206D" w:rsidRPr="00EC3B3D" w:rsidRDefault="00E5206D" w:rsidP="00E5206D">
      <w:pPr>
        <w:pStyle w:val="SectionTitle"/>
        <w:rPr>
          <w:rFonts w:ascii="Arial" w:hAnsi="Arial" w:cs="Arial"/>
          <w:b w:val="0"/>
          <w:w w:val="0"/>
          <w:sz w:val="20"/>
          <w:szCs w:val="20"/>
        </w:rPr>
      </w:pPr>
      <w:r w:rsidRPr="00EC3B3D">
        <w:rPr>
          <w:rFonts w:ascii="Arial" w:hAnsi="Arial" w:cs="Arial"/>
          <w:b w:val="0"/>
          <w:w w:val="0"/>
          <w:sz w:val="20"/>
          <w:szCs w:val="20"/>
        </w:rPr>
        <w:t xml:space="preserve">B: Podstawy związane z płatnością podatków lub składek na ubezpieczenie społeczne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1578"/>
        <w:gridCol w:w="1872"/>
        <w:gridCol w:w="2338"/>
      </w:tblGrid>
      <w:tr w:rsidR="00102E09" w:rsidRPr="00682DD7" w14:paraId="1D130714" w14:textId="77777777">
        <w:tc>
          <w:tcPr>
            <w:tcW w:w="3680" w:type="dxa"/>
          </w:tcPr>
          <w:p w14:paraId="5F6EF10F" w14:textId="77777777" w:rsidR="00102E09" w:rsidRPr="00330C13" w:rsidRDefault="00102E09" w:rsidP="007C7179">
            <w:pPr>
              <w:rPr>
                <w:rFonts w:ascii="Arial" w:hAnsi="Arial" w:cs="Arial"/>
                <w:b/>
                <w:sz w:val="20"/>
                <w:szCs w:val="20"/>
              </w:rPr>
            </w:pPr>
            <w:r w:rsidRPr="00330C13">
              <w:rPr>
                <w:rFonts w:ascii="Arial" w:hAnsi="Arial" w:cs="Arial"/>
                <w:b/>
                <w:sz w:val="20"/>
                <w:szCs w:val="20"/>
              </w:rPr>
              <w:t>Płatność podatków lub składek na ubezpieczenie społeczne:</w:t>
            </w:r>
          </w:p>
        </w:tc>
        <w:tc>
          <w:tcPr>
            <w:tcW w:w="3450" w:type="dxa"/>
            <w:gridSpan w:val="2"/>
          </w:tcPr>
          <w:p w14:paraId="3E22B3ED" w14:textId="77777777" w:rsidR="00102E09" w:rsidRPr="00330C13" w:rsidRDefault="00102E09" w:rsidP="007C7179">
            <w:pPr>
              <w:rPr>
                <w:rFonts w:ascii="Arial" w:hAnsi="Arial" w:cs="Arial"/>
                <w:b/>
                <w:sz w:val="20"/>
                <w:szCs w:val="20"/>
              </w:rPr>
            </w:pPr>
            <w:r w:rsidRPr="00330C13">
              <w:rPr>
                <w:rFonts w:ascii="Arial" w:hAnsi="Arial" w:cs="Arial"/>
                <w:b/>
                <w:sz w:val="20"/>
                <w:szCs w:val="20"/>
              </w:rPr>
              <w:t>Odpowiedź:</w:t>
            </w:r>
          </w:p>
        </w:tc>
        <w:tc>
          <w:tcPr>
            <w:tcW w:w="2338" w:type="dxa"/>
          </w:tcPr>
          <w:p w14:paraId="545D5F04" w14:textId="77777777" w:rsidR="00102E09" w:rsidRPr="00330C13" w:rsidRDefault="00102E09" w:rsidP="00A567E6">
            <w:pPr>
              <w:rPr>
                <w:rFonts w:ascii="Arial" w:hAnsi="Arial" w:cs="Arial"/>
                <w:b/>
                <w:sz w:val="20"/>
                <w:szCs w:val="20"/>
              </w:rPr>
            </w:pPr>
          </w:p>
        </w:tc>
      </w:tr>
      <w:tr w:rsidR="00102E09" w:rsidRPr="00682DD7" w14:paraId="4186E174" w14:textId="77777777">
        <w:tc>
          <w:tcPr>
            <w:tcW w:w="3680" w:type="dxa"/>
          </w:tcPr>
          <w:p w14:paraId="7E034FF2" w14:textId="77777777" w:rsidR="00102E09" w:rsidRPr="00682DD7" w:rsidRDefault="00102E09" w:rsidP="007C7179">
            <w:pPr>
              <w:rPr>
                <w:rFonts w:ascii="Arial" w:hAnsi="Arial" w:cs="Arial"/>
                <w:sz w:val="20"/>
                <w:szCs w:val="20"/>
              </w:rPr>
            </w:pPr>
            <w:r w:rsidRPr="00682DD7">
              <w:rPr>
                <w:rFonts w:ascii="Arial" w:hAnsi="Arial" w:cs="Arial"/>
                <w:sz w:val="20"/>
                <w:szCs w:val="20"/>
              </w:rPr>
              <w:lastRenderedPageBreak/>
              <w:t xml:space="preserve">Czy wykonawca wywiązał się ze wszystkich </w:t>
            </w:r>
            <w:r w:rsidRPr="00682DD7">
              <w:rPr>
                <w:rFonts w:ascii="Arial" w:hAnsi="Arial" w:cs="Arial"/>
                <w:b/>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3450" w:type="dxa"/>
            <w:gridSpan w:val="2"/>
          </w:tcPr>
          <w:p w14:paraId="601EF444" w14:textId="77777777" w:rsidR="00102E09" w:rsidRPr="00682DD7" w:rsidRDefault="00102E09" w:rsidP="007C7179">
            <w:pPr>
              <w:rPr>
                <w:rFonts w:ascii="Arial" w:hAnsi="Arial" w:cs="Arial"/>
                <w:sz w:val="20"/>
                <w:szCs w:val="20"/>
              </w:rPr>
            </w:pPr>
            <w:r w:rsidRPr="00682DD7">
              <w:rPr>
                <w:rFonts w:ascii="Arial" w:hAnsi="Arial" w:cs="Arial"/>
                <w:sz w:val="20"/>
                <w:szCs w:val="20"/>
              </w:rPr>
              <w:t>[] Tak [] Nie</w:t>
            </w:r>
          </w:p>
        </w:tc>
        <w:tc>
          <w:tcPr>
            <w:tcW w:w="2338" w:type="dxa"/>
          </w:tcPr>
          <w:p w14:paraId="1E8DD090" w14:textId="77777777" w:rsidR="00102E09" w:rsidRPr="00102E09" w:rsidRDefault="00BB7910" w:rsidP="00A567E6">
            <w:pPr>
              <w:rPr>
                <w:rFonts w:ascii="Arial" w:hAnsi="Arial" w:cs="Arial"/>
                <w:sz w:val="12"/>
                <w:szCs w:val="12"/>
              </w:rPr>
            </w:pPr>
            <w:r w:rsidRPr="00BB7910">
              <w:rPr>
                <w:rFonts w:ascii="Arial" w:hAnsi="Arial" w:cs="Arial"/>
                <w:sz w:val="12"/>
                <w:szCs w:val="12"/>
              </w:rPr>
              <w:t>W tym miejscu formularza wykonawca składa oświadczenie o wywiązywaniu się z obowiązków publicznoprawnych dotyczących płatności podatków i składek na ubezpieczenia</w:t>
            </w:r>
            <w:r w:rsidR="00C06EDC">
              <w:rPr>
                <w:rFonts w:ascii="Arial" w:hAnsi="Arial" w:cs="Arial"/>
                <w:sz w:val="12"/>
                <w:szCs w:val="12"/>
              </w:rPr>
              <w:t xml:space="preserve">. </w:t>
            </w:r>
            <w:r w:rsidRPr="00BB7910">
              <w:rPr>
                <w:rFonts w:ascii="Arial" w:hAnsi="Arial" w:cs="Arial"/>
                <w:sz w:val="12"/>
                <w:szCs w:val="12"/>
              </w:rPr>
              <w:t>Dalszą część formularza dotyczącą płatności podatków i składek na ubezpieczenia</w:t>
            </w:r>
            <w:r>
              <w:rPr>
                <w:rFonts w:ascii="Arial" w:hAnsi="Arial" w:cs="Arial"/>
                <w:sz w:val="12"/>
                <w:szCs w:val="12"/>
              </w:rPr>
              <w:t xml:space="preserve"> </w:t>
            </w:r>
            <w:r w:rsidRPr="00BB7910">
              <w:rPr>
                <w:rFonts w:ascii="Arial" w:hAnsi="Arial" w:cs="Arial"/>
                <w:sz w:val="12"/>
                <w:szCs w:val="12"/>
              </w:rPr>
              <w:t xml:space="preserve">wykonawca wypełnia jedynie w sytuacji, gdy w tym miejscu zakreślił odpowiedź „Nie”. </w:t>
            </w:r>
            <w:r w:rsidRPr="00BB7910">
              <w:rPr>
                <w:rFonts w:ascii="Arial" w:hAnsi="Arial" w:cs="Arial"/>
                <w:sz w:val="12"/>
                <w:szCs w:val="12"/>
              </w:rPr>
              <w:sym w:font="Symbol" w:char="F043"/>
            </w:r>
          </w:p>
        </w:tc>
      </w:tr>
      <w:tr w:rsidR="00102E09" w:rsidRPr="00682DD7" w14:paraId="29824424" w14:textId="77777777" w:rsidTr="00A97981">
        <w:trPr>
          <w:trHeight w:val="470"/>
        </w:trPr>
        <w:tc>
          <w:tcPr>
            <w:tcW w:w="3680" w:type="dxa"/>
            <w:vMerge w:val="restart"/>
          </w:tcPr>
          <w:p w14:paraId="6E84015E" w14:textId="77777777" w:rsidR="00102E09" w:rsidRPr="00682DD7" w:rsidRDefault="00102E09" w:rsidP="007C7179">
            <w:pPr>
              <w:jc w:val="left"/>
              <w:rPr>
                <w:rFonts w:ascii="Arial" w:hAnsi="Arial" w:cs="Arial"/>
                <w:sz w:val="20"/>
                <w:szCs w:val="20"/>
              </w:rPr>
            </w:pPr>
            <w:r w:rsidRPr="00682DD7">
              <w:rPr>
                <w:rFonts w:ascii="Arial" w:hAnsi="Arial" w:cs="Arial"/>
                <w:b/>
                <w:sz w:val="20"/>
                <w:szCs w:val="20"/>
              </w:rPr>
              <w:br/>
            </w:r>
            <w:r>
              <w:rPr>
                <w:rFonts w:ascii="Arial" w:hAnsi="Arial" w:cs="Arial"/>
                <w:b/>
                <w:sz w:val="20"/>
                <w:szCs w:val="20"/>
              </w:rPr>
              <w:br/>
            </w:r>
            <w:r>
              <w:rPr>
                <w:rFonts w:ascii="Arial" w:hAnsi="Arial" w:cs="Arial"/>
                <w:b/>
                <w:sz w:val="20"/>
                <w:szCs w:val="20"/>
              </w:rPr>
              <w:br/>
            </w:r>
            <w:r w:rsidRPr="00682DD7">
              <w:rPr>
                <w:rFonts w:ascii="Arial" w:hAnsi="Arial" w:cs="Arial"/>
                <w:b/>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sz w:val="20"/>
                <w:szCs w:val="20"/>
              </w:rPr>
              <w:t>decyzji</w:t>
            </w:r>
            <w:r w:rsidRPr="00682DD7">
              <w:rPr>
                <w:rFonts w:ascii="Arial" w:hAnsi="Arial" w:cs="Arial"/>
                <w:sz w:val="20"/>
                <w:szCs w:val="20"/>
              </w:rPr>
              <w:t xml:space="preserve"> sądowej lub administracyjnej:</w:t>
            </w:r>
          </w:p>
          <w:p w14:paraId="5935785F" w14:textId="77777777" w:rsidR="00102E09" w:rsidRPr="00682DD7" w:rsidRDefault="00102E09" w:rsidP="007C7179">
            <w:pPr>
              <w:pStyle w:val="Tiret1"/>
              <w:rPr>
                <w:rFonts w:ascii="Arial" w:hAnsi="Arial" w:cs="Arial"/>
                <w:sz w:val="20"/>
                <w:szCs w:val="20"/>
              </w:rPr>
            </w:pPr>
            <w:r w:rsidRPr="00682DD7">
              <w:rPr>
                <w:rFonts w:ascii="Arial" w:hAnsi="Arial" w:cs="Arial"/>
                <w:sz w:val="20"/>
                <w:szCs w:val="20"/>
              </w:rPr>
              <w:t>Czy ta decyzja jest ostateczna i wiążąca?</w:t>
            </w:r>
          </w:p>
          <w:p w14:paraId="7357ACD9" w14:textId="77777777" w:rsidR="00102E09" w:rsidRPr="00682DD7" w:rsidRDefault="00102E09" w:rsidP="00E5206D">
            <w:pPr>
              <w:pStyle w:val="Tiret1"/>
              <w:numPr>
                <w:ilvl w:val="0"/>
                <w:numId w:val="4"/>
              </w:numPr>
              <w:rPr>
                <w:rFonts w:ascii="Arial" w:hAnsi="Arial" w:cs="Arial"/>
                <w:sz w:val="20"/>
                <w:szCs w:val="20"/>
              </w:rPr>
            </w:pPr>
            <w:r w:rsidRPr="00682DD7">
              <w:rPr>
                <w:rFonts w:ascii="Arial" w:hAnsi="Arial" w:cs="Arial"/>
                <w:sz w:val="20"/>
                <w:szCs w:val="20"/>
              </w:rPr>
              <w:t>Proszę podać datę wyroku lub decyzji.</w:t>
            </w:r>
          </w:p>
          <w:p w14:paraId="058F06F5" w14:textId="77777777" w:rsidR="00102E09" w:rsidRPr="00682DD7" w:rsidRDefault="00102E09" w:rsidP="00E5206D">
            <w:pPr>
              <w:pStyle w:val="Tiret1"/>
              <w:numPr>
                <w:ilvl w:val="0"/>
                <w:numId w:val="4"/>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sz w:val="20"/>
                <w:szCs w:val="20"/>
              </w:rPr>
              <w:t xml:space="preserve">o ile została w nim </w:t>
            </w:r>
            <w:r w:rsidRPr="00330C13">
              <w:rPr>
                <w:rFonts w:ascii="Arial" w:hAnsi="Arial" w:cs="Arial"/>
                <w:b/>
                <w:sz w:val="20"/>
                <w:szCs w:val="20"/>
              </w:rPr>
              <w:t>bezpośrednio</w:t>
            </w:r>
            <w:r w:rsidRPr="00682DD7">
              <w:rPr>
                <w:rFonts w:ascii="Arial" w:hAnsi="Arial" w:cs="Arial"/>
                <w:b/>
                <w:sz w:val="20"/>
                <w:szCs w:val="20"/>
              </w:rPr>
              <w:t xml:space="preserve"> określona</w:t>
            </w:r>
            <w:r w:rsidRPr="00682DD7">
              <w:rPr>
                <w:rFonts w:ascii="Arial" w:hAnsi="Arial" w:cs="Arial"/>
                <w:sz w:val="20"/>
                <w:szCs w:val="20"/>
              </w:rPr>
              <w:t>, długość okresu wykluczenia:</w:t>
            </w:r>
          </w:p>
          <w:p w14:paraId="5B0A9DE0" w14:textId="77777777" w:rsidR="00102E09" w:rsidRPr="00682DD7" w:rsidRDefault="00102E09" w:rsidP="007C7179">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sz w:val="20"/>
                <w:szCs w:val="20"/>
              </w:rPr>
              <w:t>inny sposób</w:t>
            </w:r>
            <w:r w:rsidRPr="00682DD7">
              <w:rPr>
                <w:rFonts w:ascii="Arial" w:hAnsi="Arial" w:cs="Arial"/>
                <w:sz w:val="20"/>
                <w:szCs w:val="20"/>
              </w:rPr>
              <w:t>? Proszę sprecyzować, w jaki:</w:t>
            </w:r>
          </w:p>
          <w:p w14:paraId="41576F0B" w14:textId="77777777" w:rsidR="00102E09" w:rsidRPr="00682DD7" w:rsidRDefault="00102E09" w:rsidP="007C7179">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578" w:type="dxa"/>
          </w:tcPr>
          <w:p w14:paraId="524BDC93" w14:textId="77777777" w:rsidR="00102E09" w:rsidRPr="00682DD7" w:rsidRDefault="00102E09" w:rsidP="007C7179">
            <w:pPr>
              <w:pStyle w:val="Tiret1"/>
              <w:numPr>
                <w:ilvl w:val="0"/>
                <w:numId w:val="0"/>
              </w:numPr>
              <w:jc w:val="left"/>
              <w:rPr>
                <w:rFonts w:ascii="Arial" w:hAnsi="Arial" w:cs="Arial"/>
                <w:b/>
                <w:sz w:val="20"/>
                <w:szCs w:val="20"/>
              </w:rPr>
            </w:pPr>
            <w:r w:rsidRPr="00682DD7">
              <w:rPr>
                <w:rFonts w:ascii="Arial" w:hAnsi="Arial" w:cs="Arial"/>
                <w:b/>
                <w:sz w:val="20"/>
                <w:szCs w:val="20"/>
              </w:rPr>
              <w:t>Podatki</w:t>
            </w:r>
          </w:p>
        </w:tc>
        <w:tc>
          <w:tcPr>
            <w:tcW w:w="1872" w:type="dxa"/>
          </w:tcPr>
          <w:p w14:paraId="4359DC9A" w14:textId="77777777" w:rsidR="00102E09" w:rsidRPr="00682DD7" w:rsidRDefault="00102E09" w:rsidP="00A567E6">
            <w:pPr>
              <w:jc w:val="left"/>
              <w:rPr>
                <w:rFonts w:ascii="Arial" w:hAnsi="Arial" w:cs="Arial"/>
                <w:b/>
                <w:sz w:val="20"/>
                <w:szCs w:val="20"/>
              </w:rPr>
            </w:pPr>
          </w:p>
        </w:tc>
        <w:tc>
          <w:tcPr>
            <w:tcW w:w="2334" w:type="dxa"/>
          </w:tcPr>
          <w:p w14:paraId="6970DAAE" w14:textId="77777777" w:rsidR="00102E09" w:rsidRPr="00682DD7" w:rsidRDefault="00102E09" w:rsidP="007C7179">
            <w:pPr>
              <w:jc w:val="left"/>
              <w:rPr>
                <w:rFonts w:ascii="Arial" w:hAnsi="Arial" w:cs="Arial"/>
                <w:b/>
                <w:sz w:val="20"/>
                <w:szCs w:val="20"/>
              </w:rPr>
            </w:pPr>
            <w:r w:rsidRPr="00682DD7">
              <w:rPr>
                <w:rFonts w:ascii="Arial" w:hAnsi="Arial" w:cs="Arial"/>
                <w:b/>
                <w:sz w:val="20"/>
                <w:szCs w:val="20"/>
              </w:rPr>
              <w:t>Składki na ubezpieczenia społeczne</w:t>
            </w:r>
          </w:p>
        </w:tc>
      </w:tr>
      <w:tr w:rsidR="00102E09" w:rsidRPr="00682DD7" w14:paraId="002B01AA" w14:textId="77777777" w:rsidTr="00A97981">
        <w:trPr>
          <w:trHeight w:val="1977"/>
        </w:trPr>
        <w:tc>
          <w:tcPr>
            <w:tcW w:w="3680" w:type="dxa"/>
            <w:vMerge/>
          </w:tcPr>
          <w:p w14:paraId="057CE762" w14:textId="77777777" w:rsidR="00102E09" w:rsidRPr="00682DD7" w:rsidRDefault="00102E09" w:rsidP="007C7179">
            <w:pPr>
              <w:jc w:val="left"/>
              <w:rPr>
                <w:rFonts w:ascii="Arial" w:hAnsi="Arial" w:cs="Arial"/>
                <w:b/>
                <w:sz w:val="20"/>
                <w:szCs w:val="20"/>
              </w:rPr>
            </w:pPr>
          </w:p>
        </w:tc>
        <w:tc>
          <w:tcPr>
            <w:tcW w:w="1578" w:type="dxa"/>
          </w:tcPr>
          <w:p w14:paraId="23C546F6" w14:textId="77777777" w:rsidR="00102E09" w:rsidRPr="00682DD7" w:rsidRDefault="00102E09" w:rsidP="007C7179">
            <w:pPr>
              <w:jc w:val="left"/>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14:paraId="62401339" w14:textId="77777777" w:rsidR="00102E09" w:rsidRPr="00682DD7" w:rsidRDefault="00102E09" w:rsidP="007C7179">
            <w:pPr>
              <w:pStyle w:val="Tiret0"/>
              <w:rPr>
                <w:rFonts w:ascii="Arial" w:hAnsi="Arial" w:cs="Arial"/>
                <w:sz w:val="20"/>
                <w:szCs w:val="20"/>
              </w:rPr>
            </w:pPr>
            <w:r w:rsidRPr="00682DD7">
              <w:rPr>
                <w:rFonts w:ascii="Arial" w:hAnsi="Arial" w:cs="Arial"/>
                <w:sz w:val="20"/>
                <w:szCs w:val="20"/>
              </w:rPr>
              <w:t>[] Tak [] Nie</w:t>
            </w:r>
          </w:p>
          <w:p w14:paraId="4F2E52F7" w14:textId="77777777" w:rsidR="00102E09" w:rsidRPr="00682DD7" w:rsidRDefault="00102E09" w:rsidP="00E5206D">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14:paraId="3F319EBA" w14:textId="77777777" w:rsidR="00102E09" w:rsidRDefault="00102E09" w:rsidP="00E5206D">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14:paraId="6DA32CF8" w14:textId="77777777" w:rsidR="00102E09" w:rsidRDefault="00102E09" w:rsidP="00330C13">
            <w:pPr>
              <w:pStyle w:val="Tiret0"/>
              <w:numPr>
                <w:ilvl w:val="0"/>
                <w:numId w:val="0"/>
              </w:numPr>
              <w:rPr>
                <w:rFonts w:ascii="Arial" w:hAnsi="Arial" w:cs="Arial"/>
                <w:sz w:val="20"/>
                <w:szCs w:val="20"/>
              </w:rPr>
            </w:pPr>
          </w:p>
          <w:p w14:paraId="28011969" w14:textId="77777777" w:rsidR="00102E09" w:rsidRPr="00682DD7" w:rsidRDefault="00102E09" w:rsidP="006177D1">
            <w:pPr>
              <w:jc w:val="left"/>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w w:val="0"/>
                <w:sz w:val="20"/>
                <w:szCs w:val="20"/>
              </w:rPr>
              <w:t>Jeżeli tak</w:t>
            </w:r>
            <w:r w:rsidRPr="00682DD7">
              <w:rPr>
                <w:rFonts w:ascii="Arial" w:hAnsi="Arial" w:cs="Arial"/>
                <w:w w:val="0"/>
                <w:sz w:val="20"/>
                <w:szCs w:val="20"/>
              </w:rPr>
              <w:t>, proszę podać szczegółowe informacje na ten temat: [……]</w:t>
            </w:r>
          </w:p>
        </w:tc>
        <w:tc>
          <w:tcPr>
            <w:tcW w:w="1872" w:type="dxa"/>
          </w:tcPr>
          <w:p w14:paraId="4D38999A" w14:textId="77777777" w:rsidR="00102E09" w:rsidRPr="00682DD7" w:rsidRDefault="00102E09" w:rsidP="00A567E6">
            <w:pPr>
              <w:jc w:val="left"/>
              <w:rPr>
                <w:rFonts w:ascii="Arial" w:hAnsi="Arial" w:cs="Arial"/>
                <w:b/>
                <w:sz w:val="20"/>
                <w:szCs w:val="20"/>
              </w:rPr>
            </w:pPr>
          </w:p>
        </w:tc>
        <w:tc>
          <w:tcPr>
            <w:tcW w:w="2334" w:type="dxa"/>
          </w:tcPr>
          <w:p w14:paraId="0F69753A" w14:textId="77777777" w:rsidR="00102E09" w:rsidRPr="00682DD7" w:rsidRDefault="00102E09" w:rsidP="007C7179">
            <w:pPr>
              <w:jc w:val="left"/>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14:paraId="5BC2E219" w14:textId="77777777" w:rsidR="00102E09" w:rsidRPr="00682DD7" w:rsidRDefault="00102E09" w:rsidP="00E5206D">
            <w:pPr>
              <w:pStyle w:val="Tiret0"/>
              <w:numPr>
                <w:ilvl w:val="0"/>
                <w:numId w:val="3"/>
              </w:numPr>
              <w:rPr>
                <w:rFonts w:ascii="Arial" w:hAnsi="Arial" w:cs="Arial"/>
                <w:sz w:val="20"/>
                <w:szCs w:val="20"/>
              </w:rPr>
            </w:pPr>
            <w:r w:rsidRPr="00682DD7">
              <w:rPr>
                <w:rFonts w:ascii="Arial" w:hAnsi="Arial" w:cs="Arial"/>
                <w:sz w:val="20"/>
                <w:szCs w:val="20"/>
              </w:rPr>
              <w:t>[] Tak [] Nie</w:t>
            </w:r>
          </w:p>
          <w:p w14:paraId="5E68C37B" w14:textId="77777777" w:rsidR="00102E09" w:rsidRPr="00682DD7" w:rsidRDefault="00102E09" w:rsidP="00E5206D">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14:paraId="74201CD3" w14:textId="77777777" w:rsidR="00102E09" w:rsidRPr="00682DD7" w:rsidRDefault="00102E09" w:rsidP="00E5206D">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14:paraId="0EFEAE03" w14:textId="77777777" w:rsidR="00102E09" w:rsidRDefault="00102E09" w:rsidP="007C7179">
            <w:pPr>
              <w:jc w:val="left"/>
              <w:rPr>
                <w:rFonts w:ascii="Arial" w:hAnsi="Arial" w:cs="Arial"/>
                <w:w w:val="0"/>
                <w:sz w:val="20"/>
                <w:szCs w:val="20"/>
              </w:rPr>
            </w:pPr>
          </w:p>
          <w:p w14:paraId="5B66572B" w14:textId="77777777" w:rsidR="00102E09" w:rsidRPr="00682DD7" w:rsidRDefault="00102E09" w:rsidP="006177D1">
            <w:pPr>
              <w:jc w:val="left"/>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w w:val="0"/>
                <w:sz w:val="20"/>
                <w:szCs w:val="20"/>
              </w:rPr>
              <w:t>Jeżeli tak</w:t>
            </w:r>
            <w:r w:rsidRPr="00682DD7">
              <w:rPr>
                <w:rFonts w:ascii="Arial" w:hAnsi="Arial" w:cs="Arial"/>
                <w:w w:val="0"/>
                <w:sz w:val="20"/>
                <w:szCs w:val="20"/>
              </w:rPr>
              <w:t>, proszę podać szczegółowe informacje na ten temat: [……]</w:t>
            </w:r>
          </w:p>
        </w:tc>
      </w:tr>
      <w:tr w:rsidR="00102E09" w:rsidRPr="00682DD7" w14:paraId="080CDD24" w14:textId="77777777" w:rsidTr="00A97981">
        <w:tc>
          <w:tcPr>
            <w:tcW w:w="3680" w:type="dxa"/>
          </w:tcPr>
          <w:p w14:paraId="0CEB7F99" w14:textId="77777777" w:rsidR="00102E09" w:rsidRPr="00112466" w:rsidRDefault="00102E09" w:rsidP="007C7179">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3450" w:type="dxa"/>
            <w:gridSpan w:val="2"/>
          </w:tcPr>
          <w:p w14:paraId="418AC3D6" w14:textId="77777777" w:rsidR="00102E09" w:rsidRPr="00112466" w:rsidRDefault="00102E09" w:rsidP="007C7179">
            <w:pPr>
              <w:jc w:val="left"/>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Odwoanieprzypisudolnego"/>
                <w:rFonts w:ascii="Arial" w:hAnsi="Arial" w:cs="Arial"/>
                <w:sz w:val="20"/>
                <w:szCs w:val="20"/>
              </w:rPr>
              <w:t xml:space="preserve"> </w:t>
            </w:r>
            <w:r w:rsidRPr="00112466">
              <w:rPr>
                <w:rStyle w:val="Odwoanieprzypisudolnego"/>
                <w:rFonts w:ascii="Arial" w:hAnsi="Arial" w:cs="Arial"/>
                <w:sz w:val="20"/>
                <w:szCs w:val="20"/>
              </w:rPr>
              <w:footnoteReference w:id="24"/>
            </w:r>
            <w:r w:rsidRPr="00112466">
              <w:rPr>
                <w:rStyle w:val="Odwoanieprzypisudolnego"/>
                <w:rFonts w:ascii="Arial" w:hAnsi="Arial" w:cs="Arial"/>
                <w:sz w:val="20"/>
                <w:szCs w:val="20"/>
              </w:rPr>
              <w:br/>
            </w:r>
            <w:r w:rsidRPr="00112466">
              <w:rPr>
                <w:rFonts w:ascii="Arial" w:hAnsi="Arial" w:cs="Arial"/>
                <w:sz w:val="20"/>
                <w:szCs w:val="20"/>
              </w:rPr>
              <w:t>[……][……][……]</w:t>
            </w:r>
          </w:p>
        </w:tc>
        <w:tc>
          <w:tcPr>
            <w:tcW w:w="2334" w:type="dxa"/>
          </w:tcPr>
          <w:p w14:paraId="0387B3E4" w14:textId="77777777" w:rsidR="00102E09" w:rsidRPr="0071527F" w:rsidRDefault="0071527F" w:rsidP="00A567E6">
            <w:pPr>
              <w:rPr>
                <w:rFonts w:ascii="Arial" w:hAnsi="Arial" w:cs="Arial"/>
                <w:sz w:val="12"/>
                <w:szCs w:val="12"/>
              </w:rPr>
            </w:pPr>
            <w:r w:rsidRPr="0071527F">
              <w:rPr>
                <w:rFonts w:ascii="Arial" w:hAnsi="Arial" w:cs="Arial"/>
                <w:sz w:val="12"/>
                <w:szCs w:val="12"/>
              </w:rPr>
              <w:t>W Polsce ani administracja podatkowa, ani Zakład Ubezpieczeń Społecznych nie umożliwiają podmiotom trzecim, w tym zamawiającym, uzyskania zaświadczeń lub odpowiednich informacji bezpośrednio za pomocą bezpłatnej bazy danych</w:t>
            </w:r>
          </w:p>
        </w:tc>
      </w:tr>
    </w:tbl>
    <w:p w14:paraId="708C611A" w14:textId="77777777" w:rsidR="00A97981" w:rsidRDefault="00A97981" w:rsidP="00E5206D">
      <w:pPr>
        <w:pStyle w:val="SectionTitle"/>
        <w:rPr>
          <w:rFonts w:ascii="Arial" w:hAnsi="Arial" w:cs="Arial"/>
          <w:b w:val="0"/>
          <w:sz w:val="20"/>
          <w:szCs w:val="20"/>
        </w:rPr>
      </w:pPr>
    </w:p>
    <w:p w14:paraId="1A680B11" w14:textId="77777777" w:rsidR="002D7D34" w:rsidRPr="002D7D34" w:rsidRDefault="002D7D34" w:rsidP="002D7D34">
      <w:pPr>
        <w:pStyle w:val="Nagwek1"/>
      </w:pPr>
    </w:p>
    <w:p w14:paraId="54761708" w14:textId="77777777"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C: Podstawy związane z niewypłacalnością, konfliktem interesów lub wykroczeniami zawodowymi</w:t>
      </w:r>
      <w:r w:rsidRPr="00EC3B3D">
        <w:rPr>
          <w:rStyle w:val="Odwoanieprzypisudolnego"/>
          <w:rFonts w:ascii="Arial" w:hAnsi="Arial" w:cs="Arial"/>
          <w:b w:val="0"/>
          <w:sz w:val="20"/>
          <w:szCs w:val="20"/>
        </w:rPr>
        <w:footnoteReference w:id="25"/>
      </w:r>
    </w:p>
    <w:p w14:paraId="515E8005" w14:textId="77777777" w:rsidR="00E5206D" w:rsidRPr="00D1354E"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D1354E">
        <w:rPr>
          <w:rFonts w:ascii="Arial" w:hAnsi="Arial" w:cs="Arial"/>
          <w:b/>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10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3486"/>
        <w:gridCol w:w="3486"/>
      </w:tblGrid>
      <w:tr w:rsidR="00531B4D" w:rsidRPr="00682DD7" w14:paraId="2D156E30" w14:textId="77777777">
        <w:tc>
          <w:tcPr>
            <w:tcW w:w="3312" w:type="dxa"/>
          </w:tcPr>
          <w:p w14:paraId="31623228" w14:textId="77777777" w:rsidR="00531B4D" w:rsidRPr="00D1354E" w:rsidRDefault="00531B4D" w:rsidP="007C7179">
            <w:pPr>
              <w:rPr>
                <w:rFonts w:ascii="Arial" w:hAnsi="Arial" w:cs="Arial"/>
                <w:b/>
                <w:sz w:val="20"/>
                <w:szCs w:val="20"/>
              </w:rPr>
            </w:pPr>
            <w:r w:rsidRPr="00D1354E">
              <w:rPr>
                <w:rFonts w:ascii="Arial" w:hAnsi="Arial" w:cs="Arial"/>
                <w:b/>
                <w:sz w:val="20"/>
                <w:szCs w:val="20"/>
              </w:rPr>
              <w:t>Informacje dotyczące ewentualnej niewypłacalności, konfliktu interesów lub wykroczeń zawodowych</w:t>
            </w:r>
          </w:p>
        </w:tc>
        <w:tc>
          <w:tcPr>
            <w:tcW w:w="3486" w:type="dxa"/>
          </w:tcPr>
          <w:p w14:paraId="1F2B096A" w14:textId="77777777" w:rsidR="00531B4D" w:rsidRPr="00D1354E" w:rsidRDefault="00531B4D" w:rsidP="007C7179">
            <w:pPr>
              <w:rPr>
                <w:rFonts w:ascii="Arial" w:hAnsi="Arial" w:cs="Arial"/>
                <w:b/>
                <w:sz w:val="20"/>
                <w:szCs w:val="20"/>
              </w:rPr>
            </w:pPr>
            <w:r w:rsidRPr="00D1354E">
              <w:rPr>
                <w:rFonts w:ascii="Arial" w:hAnsi="Arial" w:cs="Arial"/>
                <w:b/>
                <w:sz w:val="20"/>
                <w:szCs w:val="20"/>
              </w:rPr>
              <w:t>Odpowiedź:</w:t>
            </w:r>
          </w:p>
        </w:tc>
        <w:tc>
          <w:tcPr>
            <w:tcW w:w="3486" w:type="dxa"/>
          </w:tcPr>
          <w:p w14:paraId="5114FC07" w14:textId="77777777" w:rsidR="00531B4D" w:rsidRPr="00D1354E" w:rsidRDefault="00531B4D" w:rsidP="00A567E6">
            <w:pPr>
              <w:rPr>
                <w:rFonts w:ascii="Arial" w:hAnsi="Arial" w:cs="Arial"/>
                <w:b/>
                <w:sz w:val="20"/>
                <w:szCs w:val="20"/>
              </w:rPr>
            </w:pPr>
          </w:p>
        </w:tc>
      </w:tr>
      <w:tr w:rsidR="00531B4D" w:rsidRPr="00682DD7" w14:paraId="49ED020B" w14:textId="77777777">
        <w:trPr>
          <w:trHeight w:val="406"/>
        </w:trPr>
        <w:tc>
          <w:tcPr>
            <w:tcW w:w="3312" w:type="dxa"/>
            <w:vMerge w:val="restart"/>
          </w:tcPr>
          <w:p w14:paraId="2A30F284" w14:textId="77777777" w:rsidR="00531B4D" w:rsidRPr="00682DD7" w:rsidRDefault="00531B4D" w:rsidP="007C7179">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sz w:val="20"/>
                <w:szCs w:val="20"/>
              </w:rPr>
              <w:t>wedle własnej wiedzy</w:t>
            </w:r>
            <w:r w:rsidRPr="00682DD7">
              <w:rPr>
                <w:rFonts w:ascii="Arial" w:hAnsi="Arial" w:cs="Arial"/>
                <w:sz w:val="20"/>
                <w:szCs w:val="20"/>
              </w:rPr>
              <w:t xml:space="preserve">, naruszył </w:t>
            </w:r>
            <w:r w:rsidRPr="00682DD7">
              <w:rPr>
                <w:rFonts w:ascii="Arial" w:hAnsi="Arial" w:cs="Arial"/>
                <w:b/>
                <w:sz w:val="20"/>
                <w:szCs w:val="20"/>
              </w:rPr>
              <w:t>swoje obowiązki</w:t>
            </w:r>
            <w:r w:rsidRPr="00682DD7">
              <w:rPr>
                <w:rFonts w:ascii="Arial" w:hAnsi="Arial" w:cs="Arial"/>
                <w:sz w:val="20"/>
                <w:szCs w:val="20"/>
              </w:rPr>
              <w:t xml:space="preserve"> w dziedzinie </w:t>
            </w:r>
            <w:r w:rsidRPr="00682DD7">
              <w:rPr>
                <w:rFonts w:ascii="Arial" w:hAnsi="Arial" w:cs="Arial"/>
                <w:b/>
                <w:sz w:val="20"/>
                <w:szCs w:val="20"/>
              </w:rPr>
              <w:t>prawa środowiska, prawa socjalnego i prawa pracy</w:t>
            </w:r>
            <w:r w:rsidRPr="00682DD7">
              <w:rPr>
                <w:rStyle w:val="Odwoanieprzypisudolnego"/>
                <w:rFonts w:ascii="Arial" w:hAnsi="Arial" w:cs="Arial"/>
                <w:b/>
                <w:sz w:val="20"/>
                <w:szCs w:val="20"/>
              </w:rPr>
              <w:footnoteReference w:id="26"/>
            </w:r>
            <w:r w:rsidRPr="00682DD7">
              <w:rPr>
                <w:rFonts w:ascii="Arial" w:hAnsi="Arial" w:cs="Arial"/>
                <w:sz w:val="20"/>
                <w:szCs w:val="20"/>
              </w:rPr>
              <w:t>?</w:t>
            </w:r>
          </w:p>
        </w:tc>
        <w:tc>
          <w:tcPr>
            <w:tcW w:w="3486" w:type="dxa"/>
          </w:tcPr>
          <w:p w14:paraId="32D48BF1" w14:textId="77777777" w:rsidR="00531B4D" w:rsidRPr="00682DD7" w:rsidRDefault="00531B4D" w:rsidP="007C7179">
            <w:pPr>
              <w:rPr>
                <w:rFonts w:ascii="Arial" w:hAnsi="Arial" w:cs="Arial"/>
                <w:sz w:val="20"/>
                <w:szCs w:val="20"/>
              </w:rPr>
            </w:pPr>
            <w:r w:rsidRPr="00682DD7">
              <w:rPr>
                <w:rFonts w:ascii="Arial" w:hAnsi="Arial" w:cs="Arial"/>
                <w:sz w:val="20"/>
                <w:szCs w:val="20"/>
              </w:rPr>
              <w:t>[] Tak [] Nie</w:t>
            </w:r>
          </w:p>
        </w:tc>
        <w:tc>
          <w:tcPr>
            <w:tcW w:w="3486" w:type="dxa"/>
          </w:tcPr>
          <w:p w14:paraId="1F097C29" w14:textId="77777777" w:rsidR="00531B4D" w:rsidRPr="00531B4D" w:rsidRDefault="0071527F" w:rsidP="00A567E6">
            <w:pPr>
              <w:rPr>
                <w:rFonts w:ascii="Arial" w:hAnsi="Arial" w:cs="Arial"/>
                <w:sz w:val="12"/>
                <w:szCs w:val="12"/>
              </w:rPr>
            </w:pPr>
            <w:r w:rsidRPr="0071527F">
              <w:rPr>
                <w:rFonts w:ascii="Arial" w:hAnsi="Arial" w:cs="Arial"/>
                <w:sz w:val="12"/>
                <w:szCs w:val="12"/>
              </w:rPr>
              <w:t>Wykonawca w tym miejscu formularza składa oświadczenie w zakresie konkretnych podstaw do wykluczenia z postępowania wynikających z dyrektywy i wdrożonych przepisów ustawy Pzp. W ustawie Pzp przewidziano przesłanki obligatoryjne i fakultatywne do badania podstaw wykluczenia wykonawcy z postępowania, które wiążą się z naruszeniem obowiązków w dziedzinie ochrony środowiska, prawa socjalnego i prawa pracy. W ramach przesłanek obligatoryjnych ustawodawca przewidział w art. 108 ust. 1 pkt 1 lit. h) i pkt 2 ustawy Pzp podstawy do wykluczenia z postępowania wykonawcy, jeśli osoby występujące po jego stronie zostały ukarane za przestępstwo, o którym</w:t>
            </w:r>
            <w:r>
              <w:rPr>
                <w:rFonts w:ascii="Arial" w:hAnsi="Arial" w:cs="Arial"/>
                <w:sz w:val="12"/>
                <w:szCs w:val="12"/>
              </w:rPr>
              <w:t xml:space="preserve"> </w:t>
            </w:r>
            <w:r w:rsidRPr="0071527F">
              <w:rPr>
                <w:rFonts w:ascii="Arial" w:hAnsi="Arial" w:cs="Arial"/>
                <w:sz w:val="12"/>
                <w:szCs w:val="12"/>
              </w:rPr>
              <w:t xml:space="preserve">mowa w art. 9 ust. 1 i 3 lub art. 10 ustawy z dnia 15 czerwca 2012 r. o skutkach powierzania wykonywania pracy cudzoziemcom przebywającym wbrew przepisom na terytorium Rzeczypospolitej Polskiej (Dz. U. poz. 769). Wykluczenie na tej podstawie jest obowiązkowe. Wykonawca zawsze składa oświadczenie w tym zakresie.  </w:t>
            </w:r>
          </w:p>
        </w:tc>
      </w:tr>
      <w:tr w:rsidR="00531B4D" w:rsidRPr="00682DD7" w14:paraId="02416248" w14:textId="77777777">
        <w:trPr>
          <w:trHeight w:val="405"/>
        </w:trPr>
        <w:tc>
          <w:tcPr>
            <w:tcW w:w="3312" w:type="dxa"/>
            <w:vMerge/>
          </w:tcPr>
          <w:p w14:paraId="24742EF9" w14:textId="77777777" w:rsidR="00531B4D" w:rsidRPr="00682DD7" w:rsidRDefault="00531B4D" w:rsidP="007C7179">
            <w:pPr>
              <w:rPr>
                <w:rFonts w:ascii="Arial" w:hAnsi="Arial" w:cs="Arial"/>
                <w:sz w:val="20"/>
                <w:szCs w:val="20"/>
              </w:rPr>
            </w:pPr>
          </w:p>
        </w:tc>
        <w:tc>
          <w:tcPr>
            <w:tcW w:w="3486" w:type="dxa"/>
          </w:tcPr>
          <w:p w14:paraId="183ACB2B" w14:textId="77777777" w:rsidR="00531B4D" w:rsidRPr="00682DD7" w:rsidRDefault="00531B4D" w:rsidP="007C7179">
            <w:pPr>
              <w:jc w:val="left"/>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opisać przedsięwzięte środki: [……]</w:t>
            </w:r>
          </w:p>
        </w:tc>
        <w:tc>
          <w:tcPr>
            <w:tcW w:w="3486" w:type="dxa"/>
          </w:tcPr>
          <w:p w14:paraId="2290F9C1" w14:textId="77777777" w:rsidR="00C06EDC" w:rsidRDefault="0071527F" w:rsidP="00A567E6">
            <w:pPr>
              <w:jc w:val="left"/>
              <w:rPr>
                <w:rFonts w:ascii="Arial" w:hAnsi="Arial" w:cs="Arial"/>
                <w:sz w:val="12"/>
                <w:szCs w:val="12"/>
              </w:rPr>
            </w:pPr>
            <w:r w:rsidRPr="0071527F">
              <w:rPr>
                <w:rFonts w:ascii="Arial" w:hAnsi="Arial" w:cs="Arial"/>
                <w:sz w:val="12"/>
                <w:szCs w:val="12"/>
              </w:rPr>
              <w:t xml:space="preserve">Zgodnie z art. 110 ust. 2 ustawy Pzp wykonawca nie podlega wykluczeniu w okolicznościach określonych w art. 108 ust. 1 pkt 1, 2 i 5, jeżeli udowodni zamawiającemu, że spełnia łącznie następujące warunki: </w:t>
            </w:r>
          </w:p>
          <w:p w14:paraId="2ECA1F61" w14:textId="77777777" w:rsidR="00C06EDC" w:rsidRDefault="0071527F" w:rsidP="00A567E6">
            <w:pPr>
              <w:jc w:val="left"/>
              <w:rPr>
                <w:rFonts w:ascii="Arial" w:hAnsi="Arial" w:cs="Arial"/>
                <w:sz w:val="12"/>
                <w:szCs w:val="12"/>
              </w:rPr>
            </w:pPr>
            <w:r w:rsidRPr="0071527F">
              <w:rPr>
                <w:rFonts w:ascii="Arial" w:hAnsi="Arial" w:cs="Arial"/>
                <w:sz w:val="12"/>
                <w:szCs w:val="12"/>
              </w:rPr>
              <w:t xml:space="preserve">- naprawił lub zobowiązał się do naprawienia szkody wyrządzonej przestępstwem, wykroczeniem lub swoim nieprawidłowym postępowaniem, w tym poprzez zadośćuczynienie pieniężne; </w:t>
            </w:r>
          </w:p>
          <w:p w14:paraId="1B22A3E8" w14:textId="77777777" w:rsidR="00C06EDC" w:rsidRDefault="0071527F" w:rsidP="00A567E6">
            <w:pPr>
              <w:jc w:val="left"/>
              <w:rPr>
                <w:rFonts w:ascii="Arial" w:hAnsi="Arial" w:cs="Arial"/>
                <w:sz w:val="12"/>
                <w:szCs w:val="12"/>
              </w:rPr>
            </w:pPr>
            <w:r w:rsidRPr="0071527F">
              <w:rPr>
                <w:rFonts w:ascii="Arial" w:hAnsi="Arial" w:cs="Arial"/>
                <w:sz w:val="12"/>
                <w:szCs w:val="12"/>
              </w:rPr>
              <w:t xml:space="preserve">-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AF6C2B1" w14:textId="77777777" w:rsidR="00C06EDC" w:rsidRDefault="0071527F" w:rsidP="00A567E6">
            <w:pPr>
              <w:jc w:val="left"/>
              <w:rPr>
                <w:rFonts w:ascii="Arial" w:hAnsi="Arial" w:cs="Arial"/>
                <w:sz w:val="12"/>
                <w:szCs w:val="12"/>
              </w:rPr>
            </w:pPr>
            <w:r w:rsidRPr="0071527F">
              <w:rPr>
                <w:rFonts w:ascii="Arial" w:hAnsi="Arial" w:cs="Arial"/>
                <w:sz w:val="12"/>
                <w:szCs w:val="12"/>
              </w:rPr>
              <w:t xml:space="preserve">- podjął konkretne środki techniczne, organizacyjne i kadrowe, odpowiednie dla zapobiegania dalszym przestępstwom, wykroczeniom lub nieprawidłowemu postępowaniu, w szczególności: </w:t>
            </w:r>
          </w:p>
          <w:p w14:paraId="0797B7C0" w14:textId="77777777" w:rsidR="00C06EDC" w:rsidRDefault="0071527F" w:rsidP="00A567E6">
            <w:pPr>
              <w:jc w:val="left"/>
              <w:rPr>
                <w:rFonts w:ascii="Arial" w:hAnsi="Arial" w:cs="Arial"/>
                <w:sz w:val="12"/>
                <w:szCs w:val="12"/>
              </w:rPr>
            </w:pPr>
            <w:r w:rsidRPr="0071527F">
              <w:rPr>
                <w:rFonts w:ascii="Arial" w:hAnsi="Arial" w:cs="Arial"/>
                <w:sz w:val="12"/>
                <w:szCs w:val="12"/>
              </w:rPr>
              <w:t>a) zerwał wszelkie powiązania z osobami lub podmiotami odpowiedzialnymi za nieprawidłowe postępowanie wykonawcy,</w:t>
            </w:r>
          </w:p>
          <w:p w14:paraId="6271041C" w14:textId="77777777" w:rsidR="00C06EDC" w:rsidRDefault="0071527F" w:rsidP="00A567E6">
            <w:pPr>
              <w:jc w:val="left"/>
              <w:rPr>
                <w:rFonts w:ascii="Arial" w:hAnsi="Arial" w:cs="Arial"/>
                <w:sz w:val="12"/>
                <w:szCs w:val="12"/>
              </w:rPr>
            </w:pPr>
            <w:r w:rsidRPr="0071527F">
              <w:rPr>
                <w:rFonts w:ascii="Arial" w:hAnsi="Arial" w:cs="Arial"/>
                <w:sz w:val="12"/>
                <w:szCs w:val="12"/>
              </w:rPr>
              <w:t xml:space="preserve"> b) zreorganizował personel,</w:t>
            </w:r>
          </w:p>
          <w:p w14:paraId="24B78B54" w14:textId="77777777" w:rsidR="00C06EDC" w:rsidRDefault="0071527F" w:rsidP="00A567E6">
            <w:pPr>
              <w:jc w:val="left"/>
              <w:rPr>
                <w:rFonts w:ascii="Arial" w:hAnsi="Arial" w:cs="Arial"/>
                <w:sz w:val="12"/>
                <w:szCs w:val="12"/>
              </w:rPr>
            </w:pPr>
            <w:r w:rsidRPr="0071527F">
              <w:rPr>
                <w:rFonts w:ascii="Arial" w:hAnsi="Arial" w:cs="Arial"/>
                <w:sz w:val="12"/>
                <w:szCs w:val="12"/>
              </w:rPr>
              <w:t xml:space="preserve"> c) wdrożył system sprawozdawczości i kontroli, </w:t>
            </w:r>
          </w:p>
          <w:p w14:paraId="3068D13C" w14:textId="77777777" w:rsidR="00C06EDC" w:rsidRDefault="0071527F" w:rsidP="00A567E6">
            <w:pPr>
              <w:jc w:val="left"/>
              <w:rPr>
                <w:rFonts w:ascii="Arial" w:hAnsi="Arial" w:cs="Arial"/>
                <w:sz w:val="12"/>
                <w:szCs w:val="12"/>
              </w:rPr>
            </w:pPr>
            <w:r w:rsidRPr="0071527F">
              <w:rPr>
                <w:rFonts w:ascii="Arial" w:hAnsi="Arial" w:cs="Arial"/>
                <w:sz w:val="12"/>
                <w:szCs w:val="12"/>
              </w:rPr>
              <w:t>d) utworzył struktury audytu wewnętrznego do monitorowania przestrzegania przepisów, wewnętrznych regulacji lub standardów,</w:t>
            </w:r>
          </w:p>
          <w:p w14:paraId="402FBBB8" w14:textId="77777777" w:rsidR="00531B4D" w:rsidRPr="0071527F" w:rsidRDefault="0071527F" w:rsidP="00A567E6">
            <w:pPr>
              <w:jc w:val="left"/>
              <w:rPr>
                <w:rFonts w:ascii="Arial" w:hAnsi="Arial" w:cs="Arial"/>
                <w:sz w:val="12"/>
                <w:szCs w:val="12"/>
              </w:rPr>
            </w:pPr>
            <w:r w:rsidRPr="0071527F">
              <w:rPr>
                <w:rFonts w:ascii="Arial" w:hAnsi="Arial" w:cs="Arial"/>
                <w:sz w:val="12"/>
                <w:szCs w:val="12"/>
              </w:rPr>
              <w:t xml:space="preserve"> e) wprowadził wewnętrzne regulacje dotyczące odpowiedzialności i odszkodowań za nieprzestrzeganie przepisów, wewnętrznych regulacji lub standardów. Zamawiający, stosownie do treści art. 110 ust. 3 ustawy Pzp, uwzględniając wagę i szczególne okoliczności czynu wykonawcy, oceni dowody wykazane przez wykonawcę w formularzu powyżej. Jeżeli uzna je za wystarczające, wykonawca nie będzie podlegał wykluczeniu.</w:t>
            </w:r>
          </w:p>
        </w:tc>
      </w:tr>
      <w:tr w:rsidR="00531B4D" w:rsidRPr="00682DD7" w14:paraId="7B519CB0" w14:textId="77777777">
        <w:tc>
          <w:tcPr>
            <w:tcW w:w="3312" w:type="dxa"/>
          </w:tcPr>
          <w:p w14:paraId="21640EDE" w14:textId="77777777" w:rsidR="00531B4D" w:rsidRPr="00682DD7" w:rsidRDefault="00531B4D" w:rsidP="007C7179">
            <w:pPr>
              <w:pStyle w:val="NormalLeft"/>
              <w:rPr>
                <w:rFonts w:ascii="Arial" w:hAnsi="Arial" w:cs="Arial"/>
                <w:b/>
                <w:sz w:val="20"/>
                <w:szCs w:val="20"/>
              </w:rPr>
            </w:pPr>
            <w:r w:rsidRPr="00682DD7">
              <w:rPr>
                <w:rFonts w:ascii="Arial" w:hAnsi="Arial" w:cs="Arial"/>
                <w:sz w:val="20"/>
                <w:szCs w:val="20"/>
              </w:rPr>
              <w:lastRenderedPageBreak/>
              <w:t>Czy wykonawca znajduje się w jednej z następujących sytuacji:</w:t>
            </w:r>
            <w:r w:rsidRPr="00682DD7">
              <w:rPr>
                <w:rFonts w:ascii="Arial" w:hAnsi="Arial" w:cs="Arial"/>
                <w:sz w:val="20"/>
                <w:szCs w:val="20"/>
              </w:rPr>
              <w:br/>
              <w:t xml:space="preserve">a) </w:t>
            </w:r>
            <w:r w:rsidRPr="00682DD7">
              <w:rPr>
                <w:rFonts w:ascii="Arial" w:hAnsi="Arial" w:cs="Arial"/>
                <w:b/>
                <w:sz w:val="20"/>
                <w:szCs w:val="20"/>
              </w:rPr>
              <w:t>zbankrutował</w:t>
            </w:r>
            <w:r w:rsidRPr="00682DD7">
              <w:rPr>
                <w:rFonts w:ascii="Arial" w:hAnsi="Arial" w:cs="Arial"/>
                <w:sz w:val="20"/>
                <w:szCs w:val="20"/>
              </w:rPr>
              <w:t>; lub</w:t>
            </w:r>
            <w:r w:rsidRPr="00682DD7">
              <w:rPr>
                <w:rFonts w:ascii="Arial" w:hAnsi="Arial" w:cs="Arial"/>
                <w:sz w:val="20"/>
                <w:szCs w:val="20"/>
              </w:rPr>
              <w:br/>
              <w:t xml:space="preserve">b) </w:t>
            </w:r>
            <w:r w:rsidRPr="00682DD7">
              <w:rPr>
                <w:rFonts w:ascii="Arial" w:hAnsi="Arial" w:cs="Arial"/>
                <w:b/>
                <w:sz w:val="20"/>
                <w:szCs w:val="20"/>
              </w:rPr>
              <w:t>prowadzone jest wobec niego postępowanie upadłościowe</w:t>
            </w:r>
            <w:r w:rsidRPr="00682DD7">
              <w:rPr>
                <w:rFonts w:ascii="Arial" w:hAnsi="Arial" w:cs="Arial"/>
                <w:sz w:val="20"/>
                <w:szCs w:val="20"/>
              </w:rPr>
              <w:t xml:space="preserve"> lub likwidacyjne; lub</w:t>
            </w:r>
            <w:r w:rsidRPr="00682DD7">
              <w:rPr>
                <w:rFonts w:ascii="Arial" w:hAnsi="Arial" w:cs="Arial"/>
                <w:sz w:val="20"/>
                <w:szCs w:val="20"/>
              </w:rPr>
              <w:br/>
              <w:t xml:space="preserve">c) zawarł </w:t>
            </w:r>
            <w:r w:rsidRPr="00682DD7">
              <w:rPr>
                <w:rFonts w:ascii="Arial" w:hAnsi="Arial" w:cs="Arial"/>
                <w:b/>
                <w:sz w:val="20"/>
                <w:szCs w:val="20"/>
              </w:rPr>
              <w:t>układ z wierzycielami</w:t>
            </w:r>
            <w:r w:rsidRPr="00682DD7">
              <w:rPr>
                <w:rFonts w:ascii="Arial" w:hAnsi="Arial" w:cs="Arial"/>
                <w:sz w:val="20"/>
                <w:szCs w:val="20"/>
              </w:rPr>
              <w:t>; lub</w:t>
            </w:r>
            <w:r w:rsidRPr="00682DD7">
              <w:rPr>
                <w:rFonts w:ascii="Arial" w:hAnsi="Arial" w:cs="Arial"/>
                <w:sz w:val="20"/>
                <w:szCs w:val="20"/>
              </w:rPr>
              <w:br/>
              <w:t>d) znajduje się w innej tego rodzaju sytuacji wynikającej z podobnej procedury przewidzianej w krajowych przepisach ustawowych i wykonawczych</w:t>
            </w:r>
            <w:r w:rsidRPr="00682DD7">
              <w:rPr>
                <w:rStyle w:val="Odwoanieprzypisudolnego"/>
                <w:rFonts w:ascii="Arial" w:hAnsi="Arial" w:cs="Arial"/>
                <w:sz w:val="20"/>
                <w:szCs w:val="20"/>
              </w:rPr>
              <w:footnoteReference w:id="27"/>
            </w:r>
            <w:r w:rsidRPr="00682DD7">
              <w:rPr>
                <w:rFonts w:ascii="Arial" w:hAnsi="Arial" w:cs="Arial"/>
                <w:sz w:val="20"/>
                <w:szCs w:val="20"/>
              </w:rPr>
              <w:t>; lub</w:t>
            </w:r>
            <w:r w:rsidRPr="00682DD7">
              <w:rPr>
                <w:rFonts w:ascii="Arial" w:hAnsi="Arial" w:cs="Arial"/>
                <w:sz w:val="20"/>
                <w:szCs w:val="20"/>
              </w:rPr>
              <w:br/>
              <w:t>e) jego aktywami zarządza likwidator lub sąd; lub</w:t>
            </w:r>
            <w:r w:rsidRPr="00682DD7">
              <w:rPr>
                <w:rFonts w:ascii="Arial" w:hAnsi="Arial" w:cs="Arial"/>
                <w:sz w:val="20"/>
                <w:szCs w:val="20"/>
              </w:rPr>
              <w:br/>
              <w:t>f) jego działalność gospodarcza jest zawieszona?</w:t>
            </w:r>
            <w:r w:rsidRPr="00682DD7">
              <w:rPr>
                <w:rFonts w:ascii="Arial" w:hAnsi="Arial" w:cs="Arial"/>
                <w:sz w:val="20"/>
                <w:szCs w:val="20"/>
              </w:rPr>
              <w:br/>
            </w:r>
            <w:r w:rsidRPr="00682DD7">
              <w:rPr>
                <w:rFonts w:ascii="Arial" w:hAnsi="Arial" w:cs="Arial"/>
                <w:b/>
                <w:sz w:val="20"/>
                <w:szCs w:val="20"/>
              </w:rPr>
              <w:t>Jeżeli tak:</w:t>
            </w:r>
          </w:p>
          <w:p w14:paraId="169B22A9" w14:textId="77777777" w:rsidR="00531B4D" w:rsidRPr="00682DD7" w:rsidRDefault="00531B4D" w:rsidP="00E5206D">
            <w:pPr>
              <w:pStyle w:val="Tiret0"/>
              <w:numPr>
                <w:ilvl w:val="0"/>
                <w:numId w:val="3"/>
              </w:numPr>
              <w:rPr>
                <w:rFonts w:ascii="Arial" w:hAnsi="Arial" w:cs="Arial"/>
                <w:sz w:val="20"/>
                <w:szCs w:val="20"/>
              </w:rPr>
            </w:pPr>
            <w:r w:rsidRPr="00682DD7">
              <w:rPr>
                <w:rFonts w:ascii="Arial" w:hAnsi="Arial" w:cs="Arial"/>
                <w:sz w:val="20"/>
                <w:szCs w:val="20"/>
              </w:rPr>
              <w:t>Proszę podać szczegółowe informacje:</w:t>
            </w:r>
          </w:p>
          <w:p w14:paraId="588D66DD" w14:textId="77777777" w:rsidR="00531B4D" w:rsidRPr="00682DD7" w:rsidRDefault="00531B4D" w:rsidP="00E5206D">
            <w:pPr>
              <w:pStyle w:val="Tiret0"/>
              <w:numPr>
                <w:ilvl w:val="0"/>
                <w:numId w:val="3"/>
              </w:numPr>
              <w:rPr>
                <w:rFonts w:ascii="Arial" w:hAnsi="Arial" w:cs="Arial"/>
                <w:sz w:val="20"/>
                <w:szCs w:val="20"/>
              </w:rPr>
            </w:pPr>
            <w:r w:rsidRPr="00682DD7">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682DD7">
              <w:rPr>
                <w:rStyle w:val="Odwoanieprzypisudolnego"/>
                <w:rFonts w:ascii="Arial" w:hAnsi="Arial" w:cs="Arial"/>
                <w:sz w:val="20"/>
                <w:szCs w:val="20"/>
              </w:rPr>
              <w:footnoteReference w:id="28"/>
            </w:r>
            <w:r w:rsidRPr="00682DD7">
              <w:rPr>
                <w:rFonts w:ascii="Arial" w:hAnsi="Arial" w:cs="Arial"/>
                <w:sz w:val="20"/>
                <w:szCs w:val="20"/>
              </w:rPr>
              <w:t>.</w:t>
            </w:r>
          </w:p>
          <w:p w14:paraId="43B01256" w14:textId="77777777" w:rsidR="00531B4D" w:rsidRDefault="00531B4D" w:rsidP="007C7179">
            <w:pPr>
              <w:pStyle w:val="NormalLeft"/>
              <w:rPr>
                <w:rFonts w:ascii="Arial" w:hAnsi="Arial" w:cs="Arial"/>
                <w:sz w:val="20"/>
                <w:szCs w:val="20"/>
              </w:rPr>
            </w:pPr>
            <w:r w:rsidRPr="00D1354E">
              <w:rPr>
                <w:rFonts w:ascii="Arial" w:hAnsi="Arial" w:cs="Arial"/>
                <w:sz w:val="20"/>
                <w:szCs w:val="20"/>
              </w:rPr>
              <w:t>Jeżeli odnośna dokumentacja jest dostępna w formie elektronicznej, proszę wskazać:</w:t>
            </w:r>
          </w:p>
          <w:p w14:paraId="54BC5637" w14:textId="77777777" w:rsidR="00531B4D" w:rsidRDefault="00531B4D" w:rsidP="007C7179">
            <w:pPr>
              <w:pStyle w:val="NormalLeft"/>
              <w:rPr>
                <w:rFonts w:ascii="Arial" w:hAnsi="Arial" w:cs="Arial"/>
                <w:sz w:val="20"/>
                <w:szCs w:val="20"/>
              </w:rPr>
            </w:pPr>
          </w:p>
          <w:p w14:paraId="5844682D" w14:textId="77777777" w:rsidR="00531B4D" w:rsidRPr="00D1354E" w:rsidRDefault="00531B4D" w:rsidP="007C7179">
            <w:pPr>
              <w:pStyle w:val="NormalLeft"/>
              <w:rPr>
                <w:rFonts w:ascii="Arial" w:hAnsi="Arial" w:cs="Arial"/>
                <w:sz w:val="20"/>
                <w:szCs w:val="20"/>
              </w:rPr>
            </w:pPr>
          </w:p>
        </w:tc>
        <w:tc>
          <w:tcPr>
            <w:tcW w:w="3486" w:type="dxa"/>
          </w:tcPr>
          <w:p w14:paraId="535D6B46" w14:textId="77777777" w:rsidR="00531B4D" w:rsidRDefault="00531B4D" w:rsidP="007C7179">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p>
          <w:p w14:paraId="41E94FF8" w14:textId="77777777" w:rsidR="00531B4D" w:rsidRDefault="00531B4D" w:rsidP="007C7179">
            <w:pPr>
              <w:jc w:val="left"/>
              <w:rPr>
                <w:rFonts w:ascii="Arial" w:hAnsi="Arial" w:cs="Arial"/>
                <w:sz w:val="20"/>
                <w:szCs w:val="20"/>
              </w:rPr>
            </w:pPr>
          </w:p>
          <w:p w14:paraId="2EADBA61" w14:textId="77777777" w:rsidR="00531B4D" w:rsidRPr="00682DD7" w:rsidRDefault="00531B4D" w:rsidP="007C7179">
            <w:pPr>
              <w:jc w:val="left"/>
              <w:rPr>
                <w:rFonts w:ascii="Arial" w:hAnsi="Arial" w:cs="Arial"/>
                <w:sz w:val="20"/>
                <w:szCs w:val="20"/>
              </w:rPr>
            </w:pPr>
          </w:p>
          <w:p w14:paraId="59D3FA8C" w14:textId="77777777" w:rsidR="00531B4D" w:rsidRPr="00682DD7" w:rsidRDefault="00531B4D" w:rsidP="00E5206D">
            <w:pPr>
              <w:pStyle w:val="Tiret0"/>
              <w:numPr>
                <w:ilvl w:val="0"/>
                <w:numId w:val="3"/>
              </w:numPr>
              <w:rPr>
                <w:rFonts w:ascii="Arial" w:hAnsi="Arial" w:cs="Arial"/>
                <w:sz w:val="20"/>
                <w:szCs w:val="20"/>
              </w:rPr>
            </w:pPr>
            <w:r w:rsidRPr="00682DD7">
              <w:rPr>
                <w:rFonts w:ascii="Arial" w:hAnsi="Arial" w:cs="Arial"/>
                <w:sz w:val="20"/>
                <w:szCs w:val="20"/>
              </w:rPr>
              <w:t>[……]</w:t>
            </w:r>
          </w:p>
          <w:p w14:paraId="343FA87F" w14:textId="77777777" w:rsidR="00531B4D" w:rsidRDefault="00531B4D" w:rsidP="00E5206D">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p>
          <w:p w14:paraId="092FEF99" w14:textId="77777777" w:rsidR="00531B4D" w:rsidRPr="00682DD7" w:rsidRDefault="00531B4D" w:rsidP="00D1354E">
            <w:pPr>
              <w:pStyle w:val="Tiret0"/>
              <w:numPr>
                <w:ilvl w:val="0"/>
                <w:numId w:val="0"/>
              </w:numPr>
              <w:ind w:left="850"/>
              <w:rPr>
                <w:rFonts w:ascii="Arial" w:hAnsi="Arial" w:cs="Arial"/>
                <w:sz w:val="20"/>
                <w:szCs w:val="20"/>
              </w:rPr>
            </w:pPr>
          </w:p>
          <w:p w14:paraId="0F0783CC" w14:textId="77777777" w:rsidR="00531B4D" w:rsidRPr="00D1354E" w:rsidRDefault="00531B4D" w:rsidP="007C7179">
            <w:pPr>
              <w:rPr>
                <w:rFonts w:ascii="Arial" w:hAnsi="Arial" w:cs="Arial"/>
                <w:sz w:val="20"/>
                <w:szCs w:val="20"/>
              </w:rPr>
            </w:pPr>
            <w:r w:rsidRPr="00D1354E">
              <w:rPr>
                <w:rFonts w:ascii="Arial" w:hAnsi="Arial" w:cs="Arial"/>
                <w:sz w:val="20"/>
                <w:szCs w:val="20"/>
              </w:rPr>
              <w:t>(adres internetowy, wydający urząd lub organ, dokładne dane referencyjne dokumentacji): [……][……][……]</w:t>
            </w:r>
          </w:p>
        </w:tc>
        <w:tc>
          <w:tcPr>
            <w:tcW w:w="3486" w:type="dxa"/>
          </w:tcPr>
          <w:p w14:paraId="2E57D9F7" w14:textId="77777777" w:rsidR="00531B4D" w:rsidRPr="00531B4D" w:rsidRDefault="00531B4D" w:rsidP="00A567E6">
            <w:pPr>
              <w:jc w:val="left"/>
              <w:rPr>
                <w:rFonts w:ascii="Arial" w:hAnsi="Arial" w:cs="Arial"/>
                <w:sz w:val="12"/>
                <w:szCs w:val="12"/>
              </w:rPr>
            </w:pPr>
            <w:r w:rsidRPr="00531B4D">
              <w:rPr>
                <w:rFonts w:ascii="Arial" w:hAnsi="Arial" w:cs="Arial"/>
                <w:sz w:val="12"/>
                <w:szCs w:val="12"/>
              </w:rPr>
              <w:t xml:space="preserve">Zamawiający nie przewiduje wykluczenia wykonawcy na podstawie </w:t>
            </w:r>
            <w:r w:rsidR="00EB699D">
              <w:rPr>
                <w:rFonts w:ascii="Arial" w:hAnsi="Arial" w:cs="Arial"/>
                <w:sz w:val="12"/>
                <w:szCs w:val="12"/>
              </w:rPr>
              <w:t>przesłanki fakultatywnej</w:t>
            </w:r>
            <w:r w:rsidRPr="00531B4D">
              <w:rPr>
                <w:rFonts w:ascii="Arial" w:hAnsi="Arial" w:cs="Arial"/>
                <w:sz w:val="12"/>
                <w:szCs w:val="12"/>
              </w:rPr>
              <w:t>, Wykonawca nie wypełnia formularza w tym zakresie.</w:t>
            </w:r>
          </w:p>
        </w:tc>
      </w:tr>
      <w:tr w:rsidR="00531B4D" w:rsidRPr="00682DD7" w14:paraId="453701ED" w14:textId="77777777">
        <w:trPr>
          <w:trHeight w:val="303"/>
        </w:trPr>
        <w:tc>
          <w:tcPr>
            <w:tcW w:w="3312" w:type="dxa"/>
            <w:vMerge w:val="restart"/>
          </w:tcPr>
          <w:p w14:paraId="04F5027A" w14:textId="77777777" w:rsidR="00531B4D" w:rsidRPr="00682DD7" w:rsidRDefault="00531B4D" w:rsidP="007C7179">
            <w:pPr>
              <w:pStyle w:val="NormalLeft"/>
              <w:rPr>
                <w:rFonts w:ascii="Arial" w:hAnsi="Arial" w:cs="Arial"/>
                <w:sz w:val="20"/>
                <w:szCs w:val="20"/>
              </w:rPr>
            </w:pPr>
            <w:r w:rsidRPr="00682DD7">
              <w:rPr>
                <w:rFonts w:ascii="Arial" w:hAnsi="Arial" w:cs="Arial"/>
                <w:sz w:val="20"/>
                <w:szCs w:val="20"/>
              </w:rPr>
              <w:t xml:space="preserve">Czy wykonawca jest winien </w:t>
            </w:r>
            <w:r w:rsidRPr="00682DD7">
              <w:rPr>
                <w:rFonts w:ascii="Arial" w:hAnsi="Arial" w:cs="Arial"/>
                <w:b/>
                <w:sz w:val="20"/>
                <w:szCs w:val="20"/>
              </w:rPr>
              <w:t>poważnego wykroczenia zawodowego</w:t>
            </w:r>
            <w:r w:rsidRPr="00682DD7">
              <w:rPr>
                <w:rStyle w:val="Odwoanieprzypisudolnego"/>
                <w:rFonts w:ascii="Arial" w:hAnsi="Arial" w:cs="Arial"/>
                <w:b/>
                <w:sz w:val="20"/>
                <w:szCs w:val="20"/>
              </w:rPr>
              <w:footnoteReference w:id="29"/>
            </w:r>
            <w:r w:rsidRPr="00682DD7">
              <w:rPr>
                <w:rFonts w:ascii="Arial" w:hAnsi="Arial" w:cs="Arial"/>
                <w:sz w:val="20"/>
                <w:szCs w:val="20"/>
              </w:rPr>
              <w:t xml:space="preserve">? </w:t>
            </w:r>
            <w:r w:rsidRPr="00682DD7">
              <w:rPr>
                <w:rFonts w:ascii="Arial" w:hAnsi="Arial" w:cs="Arial"/>
                <w:sz w:val="20"/>
                <w:szCs w:val="20"/>
              </w:rPr>
              <w:br/>
              <w:t>Jeżeli tak, proszę podać szczegółowe informacje na ten temat:</w:t>
            </w:r>
          </w:p>
        </w:tc>
        <w:tc>
          <w:tcPr>
            <w:tcW w:w="3486" w:type="dxa"/>
          </w:tcPr>
          <w:p w14:paraId="466CC395"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t xml:space="preserve"> [……]</w:t>
            </w:r>
          </w:p>
        </w:tc>
        <w:tc>
          <w:tcPr>
            <w:tcW w:w="3486" w:type="dxa"/>
          </w:tcPr>
          <w:p w14:paraId="55980CFC" w14:textId="77777777" w:rsidR="00531B4D" w:rsidRPr="00531B4D" w:rsidRDefault="00EB699D" w:rsidP="00A567E6">
            <w:pPr>
              <w:jc w:val="left"/>
              <w:rPr>
                <w:rFonts w:ascii="Arial" w:hAnsi="Arial" w:cs="Arial"/>
                <w:sz w:val="12"/>
                <w:szCs w:val="12"/>
              </w:rPr>
            </w:pPr>
            <w:r w:rsidRPr="00531B4D">
              <w:rPr>
                <w:rFonts w:ascii="Arial" w:hAnsi="Arial" w:cs="Arial"/>
                <w:sz w:val="12"/>
                <w:szCs w:val="12"/>
              </w:rPr>
              <w:t xml:space="preserve">Zamawiający nie przewiduje wykluczenia wykonawcy na podstawie </w:t>
            </w:r>
            <w:r>
              <w:rPr>
                <w:rFonts w:ascii="Arial" w:hAnsi="Arial" w:cs="Arial"/>
                <w:sz w:val="12"/>
                <w:szCs w:val="12"/>
              </w:rPr>
              <w:t>przesłanki fakultatywnej</w:t>
            </w:r>
            <w:r w:rsidRPr="00531B4D">
              <w:rPr>
                <w:rFonts w:ascii="Arial" w:hAnsi="Arial" w:cs="Arial"/>
                <w:sz w:val="12"/>
                <w:szCs w:val="12"/>
              </w:rPr>
              <w:t>, Wykonawca nie wypełnia formularza w tym zakresie.</w:t>
            </w:r>
          </w:p>
        </w:tc>
      </w:tr>
      <w:tr w:rsidR="00531B4D" w:rsidRPr="00682DD7" w14:paraId="5A0CA596" w14:textId="77777777">
        <w:trPr>
          <w:trHeight w:val="303"/>
        </w:trPr>
        <w:tc>
          <w:tcPr>
            <w:tcW w:w="3312" w:type="dxa"/>
            <w:vMerge/>
          </w:tcPr>
          <w:p w14:paraId="6A51CDE4" w14:textId="77777777" w:rsidR="00531B4D" w:rsidRPr="00682DD7" w:rsidRDefault="00531B4D" w:rsidP="007C7179">
            <w:pPr>
              <w:pStyle w:val="NormalLeft"/>
              <w:rPr>
                <w:rFonts w:ascii="Arial" w:hAnsi="Arial" w:cs="Arial"/>
                <w:sz w:val="20"/>
                <w:szCs w:val="20"/>
              </w:rPr>
            </w:pPr>
          </w:p>
        </w:tc>
        <w:tc>
          <w:tcPr>
            <w:tcW w:w="3486" w:type="dxa"/>
          </w:tcPr>
          <w:p w14:paraId="5F549A23" w14:textId="77777777" w:rsidR="00531B4D" w:rsidRPr="00682DD7" w:rsidRDefault="00531B4D" w:rsidP="007C7179">
            <w:pPr>
              <w:jc w:val="left"/>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opisać przedsięwzięte środki: [……]</w:t>
            </w:r>
          </w:p>
        </w:tc>
        <w:tc>
          <w:tcPr>
            <w:tcW w:w="3486" w:type="dxa"/>
          </w:tcPr>
          <w:p w14:paraId="4BAA29A6" w14:textId="77777777" w:rsidR="00531B4D" w:rsidRPr="00682DD7" w:rsidRDefault="00531B4D" w:rsidP="00A567E6">
            <w:pPr>
              <w:jc w:val="left"/>
              <w:rPr>
                <w:rFonts w:ascii="Arial" w:hAnsi="Arial" w:cs="Arial"/>
                <w:b/>
                <w:sz w:val="20"/>
                <w:szCs w:val="20"/>
              </w:rPr>
            </w:pPr>
          </w:p>
        </w:tc>
      </w:tr>
      <w:tr w:rsidR="00531B4D" w:rsidRPr="00682DD7" w14:paraId="61D278A3" w14:textId="77777777">
        <w:trPr>
          <w:trHeight w:val="515"/>
        </w:trPr>
        <w:tc>
          <w:tcPr>
            <w:tcW w:w="3312" w:type="dxa"/>
            <w:vMerge w:val="restart"/>
          </w:tcPr>
          <w:p w14:paraId="323954FE" w14:textId="77777777" w:rsidR="00531B4D" w:rsidRPr="00682DD7" w:rsidRDefault="00531B4D" w:rsidP="007C7179">
            <w:pPr>
              <w:pStyle w:val="NormalLeft"/>
              <w:rPr>
                <w:rFonts w:ascii="Arial" w:hAnsi="Arial" w:cs="Arial"/>
                <w:sz w:val="20"/>
                <w:szCs w:val="20"/>
              </w:rPr>
            </w:pPr>
            <w:r w:rsidRPr="00682DD7">
              <w:rPr>
                <w:rStyle w:val="NormalBoldChar"/>
                <w:rFonts w:ascii="Arial" w:eastAsia="Calibri" w:hAnsi="Arial" w:cs="Arial"/>
                <w:b w:val="0"/>
                <w:w w:val="0"/>
                <w:sz w:val="20"/>
                <w:szCs w:val="20"/>
              </w:rPr>
              <w:t>Czy wykonawca</w:t>
            </w:r>
            <w:r w:rsidRPr="00682DD7">
              <w:rPr>
                <w:rFonts w:ascii="Arial" w:hAnsi="Arial" w:cs="Arial"/>
                <w:sz w:val="20"/>
                <w:szCs w:val="20"/>
              </w:rPr>
              <w:t xml:space="preserve"> zawarł z innymi wykonawcami </w:t>
            </w:r>
            <w:r w:rsidRPr="00682DD7">
              <w:rPr>
                <w:rFonts w:ascii="Arial" w:hAnsi="Arial" w:cs="Arial"/>
                <w:b/>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xml:space="preserve">, proszę podać </w:t>
            </w:r>
            <w:r w:rsidRPr="00682DD7">
              <w:rPr>
                <w:rFonts w:ascii="Arial" w:hAnsi="Arial" w:cs="Arial"/>
                <w:sz w:val="20"/>
                <w:szCs w:val="20"/>
              </w:rPr>
              <w:lastRenderedPageBreak/>
              <w:t>szczegółowe informacje na ten temat:</w:t>
            </w:r>
          </w:p>
        </w:tc>
        <w:tc>
          <w:tcPr>
            <w:tcW w:w="3486" w:type="dxa"/>
          </w:tcPr>
          <w:p w14:paraId="5C7E6485"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lastRenderedPageBreak/>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c>
          <w:tcPr>
            <w:tcW w:w="3486" w:type="dxa"/>
          </w:tcPr>
          <w:p w14:paraId="77E330C2" w14:textId="77777777" w:rsidR="00531B4D" w:rsidRPr="00531B4D" w:rsidRDefault="00EB699D" w:rsidP="00A567E6">
            <w:pPr>
              <w:jc w:val="left"/>
              <w:rPr>
                <w:rFonts w:ascii="Arial" w:hAnsi="Arial" w:cs="Arial"/>
                <w:sz w:val="12"/>
                <w:szCs w:val="12"/>
              </w:rPr>
            </w:pPr>
            <w:r w:rsidRPr="00EB699D">
              <w:rPr>
                <w:rFonts w:ascii="Arial" w:hAnsi="Arial" w:cs="Arial"/>
                <w:sz w:val="12"/>
                <w:szCs w:val="12"/>
              </w:rPr>
              <w:t xml:space="preserve">W tym miejscu formularza wykonawca składa oświadczenie co do nieuprawnionego porozumienia, zawartego przez niego w tym bądź innym postępowaniu o udzielenie zamówienia publicznego, które to porozumienie prowadzi do zakłócenia uczciwej konkurencji Mocą art. 108 ust. 1 pkt 5 ustawy Pzp ustawodawca wprowadził obligatoryjną przesłankę do wykluczenia z postępowania o udzielenie zamówienia publicznego wykonawcy, jeżeli zamawiający może stwierdzić, na podstawie wiarygodnych przesłanek, że wykonawca </w:t>
            </w:r>
            <w:r w:rsidRPr="00EB699D">
              <w:rPr>
                <w:rFonts w:ascii="Arial" w:hAnsi="Arial" w:cs="Arial"/>
                <w:sz w:val="12"/>
                <w:szCs w:val="12"/>
              </w:rPr>
              <w:lastRenderedPageBreak/>
              <w:t>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tc>
      </w:tr>
      <w:tr w:rsidR="00531B4D" w:rsidRPr="00682DD7" w14:paraId="665143DB" w14:textId="77777777">
        <w:trPr>
          <w:trHeight w:val="514"/>
        </w:trPr>
        <w:tc>
          <w:tcPr>
            <w:tcW w:w="3312" w:type="dxa"/>
            <w:vMerge/>
          </w:tcPr>
          <w:p w14:paraId="626AF049" w14:textId="77777777" w:rsidR="00531B4D" w:rsidRPr="00682DD7" w:rsidRDefault="00531B4D" w:rsidP="007C7179">
            <w:pPr>
              <w:pStyle w:val="NormalLeft"/>
              <w:rPr>
                <w:rStyle w:val="NormalBoldChar"/>
                <w:rFonts w:ascii="Arial" w:eastAsia="Calibri" w:hAnsi="Arial" w:cs="Arial"/>
                <w:b w:val="0"/>
                <w:w w:val="0"/>
                <w:sz w:val="20"/>
                <w:szCs w:val="20"/>
              </w:rPr>
            </w:pPr>
          </w:p>
        </w:tc>
        <w:tc>
          <w:tcPr>
            <w:tcW w:w="3486" w:type="dxa"/>
          </w:tcPr>
          <w:p w14:paraId="3B911003" w14:textId="77777777" w:rsidR="00531B4D" w:rsidRPr="00682DD7" w:rsidRDefault="00531B4D" w:rsidP="007C7179">
            <w:pPr>
              <w:jc w:val="left"/>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opisać przedsięwzięte środki: [……]</w:t>
            </w:r>
          </w:p>
        </w:tc>
        <w:tc>
          <w:tcPr>
            <w:tcW w:w="3486" w:type="dxa"/>
          </w:tcPr>
          <w:p w14:paraId="472027B8" w14:textId="77777777" w:rsidR="00531B4D" w:rsidRPr="00C06EDC" w:rsidRDefault="00EB699D" w:rsidP="00A567E6">
            <w:pPr>
              <w:jc w:val="left"/>
              <w:rPr>
                <w:rFonts w:ascii="Arial" w:hAnsi="Arial" w:cs="Arial"/>
                <w:sz w:val="12"/>
                <w:szCs w:val="12"/>
              </w:rPr>
            </w:pPr>
            <w:r w:rsidRPr="00C06EDC">
              <w:rPr>
                <w:rFonts w:ascii="Arial" w:hAnsi="Arial" w:cs="Arial"/>
                <w:sz w:val="12"/>
                <w:szCs w:val="12"/>
              </w:rPr>
              <w:t>Zgodnie z art. 110 ust. 2 ustawy Pzp wykonawca nie podlega wykluczeniu w okolicznościach określonych w art. 108 ust. 1 pkt 1, 2 i 5 jeżeli udowodni zamawiającemu, że spełnia łącznie następujące warunki:</w:t>
            </w:r>
          </w:p>
          <w:p w14:paraId="37A09583" w14:textId="77777777" w:rsidR="00352A68" w:rsidRDefault="00EB699D" w:rsidP="00A567E6">
            <w:pPr>
              <w:jc w:val="left"/>
              <w:rPr>
                <w:rFonts w:ascii="Arial" w:hAnsi="Arial" w:cs="Arial"/>
                <w:sz w:val="12"/>
                <w:szCs w:val="12"/>
              </w:rPr>
            </w:pPr>
            <w:r w:rsidRPr="00C06EDC">
              <w:rPr>
                <w:rFonts w:ascii="Arial" w:hAnsi="Arial" w:cs="Arial"/>
                <w:sz w:val="12"/>
                <w:szCs w:val="12"/>
              </w:rPr>
              <w:t>- naprawił lub zobowiązał się do naprawienia szkody wyrządzonej przestępstwem, wykroczeniem lub swoim nieprawidłowym postępowaniem, w tym poprzez zadośćuczynienie pieniężne; - wyczerpująco wyjaśnił fakty i okoliczności związane z przestępstwem, wykroczeniem lub swoim nieprawidłowym postępowaniem oraz spowodowanymi przez nie szkodami, aktywnie współpracując odpowiednio z właściwymi organami, w tym organami ścigania, lub zamawiającym; - podjął konkretne środki techniczne, organizacyjne i kadrowe, odpowiednie dla zapobiegania dalszym przestępstwom, wykroczeniom lub nieprawidłowemu postępowaniu, w szczególności:</w:t>
            </w:r>
          </w:p>
          <w:p w14:paraId="26948A00" w14:textId="77777777" w:rsidR="00352A68" w:rsidRDefault="00EB699D" w:rsidP="00A567E6">
            <w:pPr>
              <w:jc w:val="left"/>
              <w:rPr>
                <w:rFonts w:ascii="Arial" w:hAnsi="Arial" w:cs="Arial"/>
                <w:sz w:val="12"/>
                <w:szCs w:val="12"/>
              </w:rPr>
            </w:pPr>
            <w:r w:rsidRPr="00C06EDC">
              <w:rPr>
                <w:rFonts w:ascii="Arial" w:hAnsi="Arial" w:cs="Arial"/>
                <w:sz w:val="12"/>
                <w:szCs w:val="12"/>
              </w:rPr>
              <w:t xml:space="preserve"> a) zerwał wszelkie powiązania z osobami lub podmiotami odpowiedzialnymi za nieprawidłowe postępowanie wykonawcy, </w:t>
            </w:r>
          </w:p>
          <w:p w14:paraId="2B7ED973" w14:textId="77777777" w:rsidR="00352A68" w:rsidRDefault="00EB699D" w:rsidP="00A567E6">
            <w:pPr>
              <w:jc w:val="left"/>
              <w:rPr>
                <w:rFonts w:ascii="Arial" w:hAnsi="Arial" w:cs="Arial"/>
                <w:sz w:val="12"/>
                <w:szCs w:val="12"/>
              </w:rPr>
            </w:pPr>
            <w:r w:rsidRPr="00C06EDC">
              <w:rPr>
                <w:rFonts w:ascii="Arial" w:hAnsi="Arial" w:cs="Arial"/>
                <w:sz w:val="12"/>
                <w:szCs w:val="12"/>
              </w:rPr>
              <w:t>b) zreorganizował personel,</w:t>
            </w:r>
          </w:p>
          <w:p w14:paraId="3C68D423" w14:textId="77777777" w:rsidR="00352A68" w:rsidRDefault="00EB699D" w:rsidP="00A567E6">
            <w:pPr>
              <w:jc w:val="left"/>
              <w:rPr>
                <w:rFonts w:ascii="Arial" w:hAnsi="Arial" w:cs="Arial"/>
                <w:sz w:val="12"/>
                <w:szCs w:val="12"/>
              </w:rPr>
            </w:pPr>
            <w:r w:rsidRPr="00C06EDC">
              <w:rPr>
                <w:rFonts w:ascii="Arial" w:hAnsi="Arial" w:cs="Arial"/>
                <w:sz w:val="12"/>
                <w:szCs w:val="12"/>
              </w:rPr>
              <w:t xml:space="preserve"> c) wdrożył system sprawozdawczości i kontroli,</w:t>
            </w:r>
          </w:p>
          <w:p w14:paraId="1C9F27DF" w14:textId="77777777" w:rsidR="00352A68" w:rsidRDefault="00EB699D" w:rsidP="00A567E6">
            <w:pPr>
              <w:jc w:val="left"/>
              <w:rPr>
                <w:rFonts w:ascii="Arial" w:hAnsi="Arial" w:cs="Arial"/>
                <w:sz w:val="12"/>
                <w:szCs w:val="12"/>
              </w:rPr>
            </w:pPr>
            <w:r w:rsidRPr="00C06EDC">
              <w:rPr>
                <w:rFonts w:ascii="Arial" w:hAnsi="Arial" w:cs="Arial"/>
                <w:sz w:val="12"/>
                <w:szCs w:val="12"/>
              </w:rPr>
              <w:t xml:space="preserve"> d) utworzył struktury audytu wewnętrznego do monitorowania przestrzegania przepisów, wewnętrznych regulacji lub standardów, </w:t>
            </w:r>
          </w:p>
          <w:p w14:paraId="20C951BB" w14:textId="77777777" w:rsidR="00EB699D" w:rsidRPr="00C06EDC" w:rsidRDefault="00EB699D" w:rsidP="00A567E6">
            <w:pPr>
              <w:jc w:val="left"/>
              <w:rPr>
                <w:rFonts w:ascii="Arial" w:hAnsi="Arial" w:cs="Arial"/>
                <w:sz w:val="12"/>
                <w:szCs w:val="12"/>
              </w:rPr>
            </w:pPr>
            <w:r w:rsidRPr="00C06EDC">
              <w:rPr>
                <w:rFonts w:ascii="Arial" w:hAnsi="Arial" w:cs="Arial"/>
                <w:sz w:val="12"/>
                <w:szCs w:val="12"/>
              </w:rPr>
              <w:t>e) wprowadził wewnętrzne regulacje dotyczące odpowiedzialności i odszkodowań za nieprzestrzeganie przepisów, wewnętrznych regulacji lub standardów. Zamawiający, stosownie do treści art. 110 ust. 3 ustawy Pzp, uwzględniając wagę i szczególne okoliczności czynu wykonawcy, oceni dowody wykazane przez wykonawcę w formularzu powyżej. Jeżeli uzna je za wystarczające, wykonawca nie będzie podlegał wykluczeniu.</w:t>
            </w:r>
          </w:p>
        </w:tc>
      </w:tr>
      <w:tr w:rsidR="00531B4D" w:rsidRPr="00682DD7" w14:paraId="5593896F" w14:textId="77777777">
        <w:trPr>
          <w:trHeight w:val="1316"/>
        </w:trPr>
        <w:tc>
          <w:tcPr>
            <w:tcW w:w="3312" w:type="dxa"/>
          </w:tcPr>
          <w:p w14:paraId="56A508FE" w14:textId="77777777" w:rsidR="00531B4D" w:rsidRPr="00682DD7" w:rsidRDefault="00531B4D" w:rsidP="007C7179">
            <w:pPr>
              <w:pStyle w:val="NormalLeft"/>
              <w:rPr>
                <w:rStyle w:val="NormalBoldChar"/>
                <w:rFonts w:ascii="Arial" w:eastAsia="Calibri" w:hAnsi="Arial" w:cs="Arial"/>
                <w:b w:val="0"/>
                <w:w w:val="0"/>
                <w:sz w:val="20"/>
                <w:szCs w:val="20"/>
              </w:rPr>
            </w:pPr>
            <w:r w:rsidRPr="00682DD7">
              <w:rPr>
                <w:rStyle w:val="NormalBoldChar"/>
                <w:rFonts w:ascii="Arial" w:eastAsia="Calibri" w:hAnsi="Arial" w:cs="Arial"/>
                <w:b w:val="0"/>
                <w:w w:val="0"/>
                <w:sz w:val="20"/>
                <w:szCs w:val="20"/>
              </w:rPr>
              <w:t xml:space="preserve">Czy wykonawca wie o jakimkolwiek </w:t>
            </w:r>
            <w:r w:rsidRPr="00682DD7">
              <w:rPr>
                <w:rFonts w:ascii="Arial" w:hAnsi="Arial" w:cs="Arial"/>
                <w:b/>
                <w:sz w:val="20"/>
                <w:szCs w:val="20"/>
              </w:rPr>
              <w:t>konflikcie interesów</w:t>
            </w:r>
            <w:r w:rsidRPr="00682DD7">
              <w:rPr>
                <w:rStyle w:val="Odwoanieprzypisudolnego"/>
                <w:rFonts w:ascii="Arial" w:hAnsi="Arial" w:cs="Arial"/>
                <w:b/>
                <w:sz w:val="20"/>
                <w:szCs w:val="20"/>
              </w:rPr>
              <w:footnoteReference w:id="30"/>
            </w:r>
            <w:r w:rsidRPr="00682DD7">
              <w:rPr>
                <w:rFonts w:ascii="Arial" w:hAnsi="Arial" w:cs="Arial"/>
                <w:sz w:val="20"/>
                <w:szCs w:val="20"/>
              </w:rPr>
              <w:t xml:space="preserve"> spowodowanym jego udziałem w postępowaniu o udzielenie zamówienia?</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podać szczegółowe informacje na ten temat:</w:t>
            </w:r>
          </w:p>
        </w:tc>
        <w:tc>
          <w:tcPr>
            <w:tcW w:w="3486" w:type="dxa"/>
          </w:tcPr>
          <w:p w14:paraId="1456C959"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c>
          <w:tcPr>
            <w:tcW w:w="3486" w:type="dxa"/>
          </w:tcPr>
          <w:p w14:paraId="60772356" w14:textId="77777777" w:rsidR="00531B4D" w:rsidRPr="00531B4D" w:rsidRDefault="00674AA0" w:rsidP="00A567E6">
            <w:pPr>
              <w:jc w:val="left"/>
              <w:rPr>
                <w:rFonts w:ascii="Arial" w:hAnsi="Arial" w:cs="Arial"/>
                <w:sz w:val="12"/>
                <w:szCs w:val="12"/>
              </w:rPr>
            </w:pPr>
            <w:r w:rsidRPr="00531B4D">
              <w:rPr>
                <w:rFonts w:ascii="Arial" w:hAnsi="Arial" w:cs="Arial"/>
                <w:sz w:val="12"/>
                <w:szCs w:val="12"/>
              </w:rPr>
              <w:t xml:space="preserve">Zamawiający nie przewiduje wykluczenia wykonawcy na podstawie </w:t>
            </w:r>
            <w:r>
              <w:rPr>
                <w:rFonts w:ascii="Arial" w:hAnsi="Arial" w:cs="Arial"/>
                <w:sz w:val="12"/>
                <w:szCs w:val="12"/>
              </w:rPr>
              <w:t>przesłanki fakultatywnej</w:t>
            </w:r>
            <w:r w:rsidRPr="00531B4D">
              <w:rPr>
                <w:rFonts w:ascii="Arial" w:hAnsi="Arial" w:cs="Arial"/>
                <w:sz w:val="12"/>
                <w:szCs w:val="12"/>
              </w:rPr>
              <w:t>, Wykonawca nie wypełnia formularza w tym zakresie.</w:t>
            </w:r>
          </w:p>
        </w:tc>
      </w:tr>
      <w:tr w:rsidR="00531B4D" w:rsidRPr="00682DD7" w14:paraId="379A4B02" w14:textId="77777777">
        <w:trPr>
          <w:trHeight w:val="1544"/>
        </w:trPr>
        <w:tc>
          <w:tcPr>
            <w:tcW w:w="3312" w:type="dxa"/>
          </w:tcPr>
          <w:p w14:paraId="180C5672" w14:textId="77777777" w:rsidR="00531B4D" w:rsidRPr="00682DD7" w:rsidRDefault="00531B4D" w:rsidP="007C7179">
            <w:pPr>
              <w:pStyle w:val="NormalLeft"/>
              <w:rPr>
                <w:rStyle w:val="NormalBoldChar"/>
                <w:rFonts w:ascii="Arial" w:eastAsia="Calibri" w:hAnsi="Arial" w:cs="Arial"/>
                <w:b w:val="0"/>
                <w:w w:val="0"/>
                <w:sz w:val="20"/>
                <w:szCs w:val="20"/>
              </w:rPr>
            </w:pPr>
            <w:r w:rsidRPr="00682DD7">
              <w:rPr>
                <w:rStyle w:val="NormalBoldChar"/>
                <w:rFonts w:ascii="Arial" w:eastAsia="Calibri" w:hAnsi="Arial" w:cs="Arial"/>
                <w:b w:val="0"/>
                <w:w w:val="0"/>
                <w:sz w:val="20"/>
                <w:szCs w:val="20"/>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podać szczegółowe informacje na ten temat:</w:t>
            </w:r>
          </w:p>
        </w:tc>
        <w:tc>
          <w:tcPr>
            <w:tcW w:w="3486" w:type="dxa"/>
          </w:tcPr>
          <w:p w14:paraId="2C5D1534"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c>
          <w:tcPr>
            <w:tcW w:w="3486" w:type="dxa"/>
          </w:tcPr>
          <w:p w14:paraId="0A0331CD" w14:textId="77777777" w:rsidR="00531B4D" w:rsidRPr="00531B4D" w:rsidRDefault="00674AA0" w:rsidP="00A567E6">
            <w:pPr>
              <w:jc w:val="left"/>
              <w:rPr>
                <w:rFonts w:ascii="Arial" w:hAnsi="Arial" w:cs="Arial"/>
                <w:sz w:val="12"/>
                <w:szCs w:val="12"/>
              </w:rPr>
            </w:pPr>
            <w:r w:rsidRPr="00C06EDC">
              <w:rPr>
                <w:rFonts w:ascii="Arial" w:hAnsi="Arial" w:cs="Arial"/>
                <w:sz w:val="12"/>
                <w:szCs w:val="12"/>
              </w:rPr>
              <w:t xml:space="preserve">W tym miejscu formularza wykonawca składa oświadczenie odnośnie zaangażowania w ramach przygotowania danego postępowania o udzielenie zamówienia publicznego. W przypadku zaistnienia takiego zaangażowania prowadzącego do zakłócenia konkurencji w postępowaniu formularz wymaga od niego podania szczegółowych informacji na ten temat. Ustawodawca w art. 108 ust. 1 pkt 6 ustawy Pzp wprowadził w tym zakresie obligatoryjną przesłankę do wykluczenia wykonawcy z postępowania. Zgodnie z tym przepisem zamawiający ma obowiązek wykluczenia z udziału w postępowaniu wykonawcy, jeżeli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 Zgodnie z art. 85 ust. 1 ustawy Pzp , jeżeli wykonawca lub podmiot, który należy z wykonawcą do tej samej grupy kapitałowej w rozumieniu ustawy z dnia 16 lutego 2007 r. o ochronie konkurencji i konsumentów (Dz.U. z 2019 r. poz. 369 , 1571 i 1667), doradzał lub w inny sposób był zaangażowany w przygotowanie postępowania o udzielenie tego zamówienia, zamawiający podejmuje odpowiednie środki w celu zagwarantowania, że udział tego wykonawcy w postępowaniu nie zakłóci konkurencji, w szczególności przekazuje pozostałym wykonawcom istotne informacje, które przekazał lub uzyskał w związku z zaangażowaniem wykonawcy lub tego podmiotu w przygotowanie postępowania, oraz wyznacza odpowiedni termin na złożenie ofert. Na zamawiającym spoczywa również obowiązek wskazania w protokole postępowania środków mających na celu zapobieżenie zakłóceniu konkurencji . W myśl art. 85 ust. 2 ustawy Pzp wykonawca zaangażowany w przygotowanie postępowania o udzielenie zamówienia podlega wykluczeniu z tego postępowania wyłącznie w </w:t>
            </w:r>
            <w:r w:rsidRPr="00C06EDC">
              <w:rPr>
                <w:rFonts w:ascii="Arial" w:hAnsi="Arial" w:cs="Arial"/>
                <w:sz w:val="12"/>
                <w:szCs w:val="12"/>
              </w:rPr>
              <w:lastRenderedPageBreak/>
              <w:t>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udział w przygotowaniu postępowania o udzielenie zamówienia nie zakłóci konkurencji.</w:t>
            </w:r>
          </w:p>
        </w:tc>
      </w:tr>
      <w:tr w:rsidR="00531B4D" w:rsidRPr="00682DD7" w14:paraId="2F715204" w14:textId="77777777">
        <w:trPr>
          <w:trHeight w:val="932"/>
        </w:trPr>
        <w:tc>
          <w:tcPr>
            <w:tcW w:w="3312" w:type="dxa"/>
            <w:vMerge w:val="restart"/>
          </w:tcPr>
          <w:p w14:paraId="353C54C8" w14:textId="77777777" w:rsidR="00531B4D" w:rsidRPr="00682DD7" w:rsidRDefault="00531B4D" w:rsidP="007C7179">
            <w:pPr>
              <w:pStyle w:val="NormalLeft"/>
              <w:rPr>
                <w:rStyle w:val="NormalBoldChar"/>
                <w:rFonts w:ascii="Arial" w:eastAsia="Calibri" w:hAnsi="Arial" w:cs="Arial"/>
                <w:b w:val="0"/>
                <w:w w:val="0"/>
                <w:sz w:val="20"/>
                <w:szCs w:val="20"/>
              </w:rPr>
            </w:pPr>
            <w:r w:rsidRPr="00682DD7">
              <w:rPr>
                <w:rFonts w:ascii="Arial" w:hAnsi="Arial" w:cs="Arial"/>
                <w:sz w:val="20"/>
                <w:szCs w:val="20"/>
              </w:rPr>
              <w:lastRenderedPageBreak/>
              <w:t xml:space="preserve">Czy wykonawca znajdował się w sytuacji, w której wcześniejsza umowa w sprawie zamówienia publicznego, wcześniejsza umowa z podmiotem zamawiającym lub wcześniejsza umowa w sprawie koncesji została </w:t>
            </w:r>
            <w:r w:rsidRPr="00682DD7">
              <w:rPr>
                <w:rFonts w:ascii="Arial" w:hAnsi="Arial" w:cs="Arial"/>
                <w:b/>
                <w:sz w:val="20"/>
                <w:szCs w:val="20"/>
              </w:rPr>
              <w:t>rozwiązana przed czasem</w:t>
            </w:r>
            <w:r w:rsidRPr="00682DD7">
              <w:rPr>
                <w:rFonts w:ascii="Arial" w:hAnsi="Arial" w:cs="Arial"/>
                <w:sz w:val="20"/>
                <w:szCs w:val="20"/>
              </w:rPr>
              <w:t>, lub w której nałożone zostało odszkodowanie bądź inne porównywalne sankcje w związku z tą wcześniejszą umową?</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podać szczegółowe informacje na ten temat:</w:t>
            </w:r>
          </w:p>
        </w:tc>
        <w:tc>
          <w:tcPr>
            <w:tcW w:w="3486" w:type="dxa"/>
          </w:tcPr>
          <w:p w14:paraId="668D5A51"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c>
          <w:tcPr>
            <w:tcW w:w="3486" w:type="dxa"/>
            <w:vMerge w:val="restart"/>
          </w:tcPr>
          <w:p w14:paraId="57CEB136" w14:textId="77777777" w:rsidR="00531B4D" w:rsidRPr="00531B4D" w:rsidRDefault="00674AA0" w:rsidP="00A567E6">
            <w:pPr>
              <w:jc w:val="left"/>
              <w:rPr>
                <w:rFonts w:ascii="Arial" w:hAnsi="Arial" w:cs="Arial"/>
                <w:sz w:val="12"/>
                <w:szCs w:val="12"/>
              </w:rPr>
            </w:pPr>
            <w:r w:rsidRPr="00531B4D">
              <w:rPr>
                <w:rFonts w:ascii="Arial" w:hAnsi="Arial" w:cs="Arial"/>
                <w:sz w:val="12"/>
                <w:szCs w:val="12"/>
              </w:rPr>
              <w:t xml:space="preserve">Zamawiający nie przewiduje wykluczenia wykonawcy na podstawie </w:t>
            </w:r>
            <w:r>
              <w:rPr>
                <w:rFonts w:ascii="Arial" w:hAnsi="Arial" w:cs="Arial"/>
                <w:sz w:val="12"/>
                <w:szCs w:val="12"/>
              </w:rPr>
              <w:t>przesłanki fakultatywnej</w:t>
            </w:r>
            <w:r w:rsidRPr="00531B4D">
              <w:rPr>
                <w:rFonts w:ascii="Arial" w:hAnsi="Arial" w:cs="Arial"/>
                <w:sz w:val="12"/>
                <w:szCs w:val="12"/>
              </w:rPr>
              <w:t>, Wykonawca nie wypełnia formularza w tym zakresie.</w:t>
            </w:r>
          </w:p>
        </w:tc>
      </w:tr>
      <w:tr w:rsidR="00531B4D" w:rsidRPr="00682DD7" w14:paraId="2F04F287" w14:textId="77777777">
        <w:trPr>
          <w:trHeight w:val="931"/>
        </w:trPr>
        <w:tc>
          <w:tcPr>
            <w:tcW w:w="3312" w:type="dxa"/>
            <w:vMerge/>
          </w:tcPr>
          <w:p w14:paraId="29641E6C" w14:textId="77777777" w:rsidR="00531B4D" w:rsidRPr="00682DD7" w:rsidRDefault="00531B4D" w:rsidP="007C7179">
            <w:pPr>
              <w:pStyle w:val="NormalLeft"/>
              <w:rPr>
                <w:rFonts w:ascii="Arial" w:hAnsi="Arial" w:cs="Arial"/>
                <w:sz w:val="20"/>
                <w:szCs w:val="20"/>
              </w:rPr>
            </w:pPr>
          </w:p>
        </w:tc>
        <w:tc>
          <w:tcPr>
            <w:tcW w:w="3486" w:type="dxa"/>
          </w:tcPr>
          <w:p w14:paraId="00EFED34" w14:textId="77777777" w:rsidR="00531B4D" w:rsidRPr="00682DD7" w:rsidRDefault="00531B4D" w:rsidP="007C7179">
            <w:pPr>
              <w:jc w:val="left"/>
              <w:rPr>
                <w:rFonts w:ascii="Arial" w:hAnsi="Arial" w:cs="Arial"/>
                <w:sz w:val="20"/>
                <w:szCs w:val="20"/>
              </w:rPr>
            </w:pPr>
            <w:r w:rsidRPr="00682DD7">
              <w:rPr>
                <w:rFonts w:ascii="Arial" w:hAnsi="Arial" w:cs="Arial"/>
                <w:b/>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proszę opisać przedsięwzięte środki: [……]</w:t>
            </w:r>
          </w:p>
        </w:tc>
        <w:tc>
          <w:tcPr>
            <w:tcW w:w="3486" w:type="dxa"/>
            <w:vMerge/>
          </w:tcPr>
          <w:p w14:paraId="0F6BA0D0" w14:textId="77777777" w:rsidR="00531B4D" w:rsidRPr="00682DD7" w:rsidRDefault="00531B4D" w:rsidP="00A567E6">
            <w:pPr>
              <w:jc w:val="left"/>
              <w:rPr>
                <w:rFonts w:ascii="Arial" w:hAnsi="Arial" w:cs="Arial"/>
                <w:b/>
                <w:sz w:val="20"/>
                <w:szCs w:val="20"/>
              </w:rPr>
            </w:pPr>
          </w:p>
        </w:tc>
      </w:tr>
      <w:tr w:rsidR="00531B4D" w:rsidRPr="00682DD7" w14:paraId="439C9460" w14:textId="77777777">
        <w:tc>
          <w:tcPr>
            <w:tcW w:w="3312" w:type="dxa"/>
          </w:tcPr>
          <w:p w14:paraId="6BD8F567" w14:textId="77777777" w:rsidR="00531B4D" w:rsidRPr="00682DD7" w:rsidRDefault="00531B4D" w:rsidP="007C7179">
            <w:pPr>
              <w:pStyle w:val="NormalLeft"/>
              <w:rPr>
                <w:rFonts w:ascii="Arial" w:hAnsi="Arial" w:cs="Arial"/>
                <w:sz w:val="20"/>
                <w:szCs w:val="20"/>
              </w:rPr>
            </w:pPr>
            <w:r w:rsidRPr="00682DD7">
              <w:rPr>
                <w:rFonts w:ascii="Arial" w:hAnsi="Arial" w:cs="Arial"/>
                <w:sz w:val="20"/>
                <w:szCs w:val="20"/>
              </w:rPr>
              <w:t>Czy wykonawca może potwierdzić, że:</w:t>
            </w:r>
            <w:r w:rsidRPr="00682DD7">
              <w:rPr>
                <w:rFonts w:ascii="Arial" w:hAnsi="Arial" w:cs="Arial"/>
                <w:sz w:val="20"/>
                <w:szCs w:val="20"/>
              </w:rPr>
              <w:br/>
            </w:r>
            <w:r w:rsidRPr="00682DD7">
              <w:rPr>
                <w:rStyle w:val="NormalBoldChar"/>
                <w:rFonts w:ascii="Arial" w:eastAsia="Calibri" w:hAnsi="Arial" w:cs="Arial"/>
                <w:b w:val="0"/>
                <w:w w:val="0"/>
                <w:sz w:val="20"/>
                <w:szCs w:val="20"/>
              </w:rPr>
              <w:t>nie jest</w:t>
            </w:r>
            <w:r w:rsidRPr="00682DD7">
              <w:rPr>
                <w:rFonts w:ascii="Arial" w:hAnsi="Arial" w:cs="Arial"/>
                <w:sz w:val="20"/>
                <w:szCs w:val="20"/>
              </w:rPr>
              <w:t xml:space="preserve"> winny poważnego </w:t>
            </w:r>
            <w:r w:rsidRPr="00682DD7">
              <w:rPr>
                <w:rFonts w:ascii="Arial" w:hAnsi="Arial" w:cs="Arial"/>
                <w:b/>
                <w:sz w:val="20"/>
                <w:szCs w:val="20"/>
              </w:rPr>
              <w:t>wprowadzenia w błąd</w:t>
            </w:r>
            <w:r w:rsidRPr="00682DD7">
              <w:rPr>
                <w:rFonts w:ascii="Arial" w:hAnsi="Arial" w:cs="Arial"/>
                <w:sz w:val="20"/>
                <w:szCs w:val="20"/>
              </w:rPr>
              <w:t xml:space="preserve"> przy dostarczaniu informacji wymaganych do weryfikacji braku podstaw wykluczenia lub do weryfikacji spełnienia kryteriów kwalifikacji;</w:t>
            </w:r>
            <w:r w:rsidRPr="00682DD7">
              <w:rPr>
                <w:rFonts w:ascii="Arial" w:hAnsi="Arial" w:cs="Arial"/>
                <w:sz w:val="20"/>
                <w:szCs w:val="20"/>
              </w:rPr>
              <w:br/>
              <w:t xml:space="preserve">b) </w:t>
            </w:r>
            <w:r w:rsidRPr="00682DD7">
              <w:rPr>
                <w:rStyle w:val="NormalBoldChar"/>
                <w:rFonts w:ascii="Arial" w:eastAsia="Calibri" w:hAnsi="Arial" w:cs="Arial"/>
                <w:b w:val="0"/>
                <w:w w:val="0"/>
                <w:sz w:val="20"/>
                <w:szCs w:val="20"/>
              </w:rPr>
              <w:t xml:space="preserve">nie </w:t>
            </w:r>
            <w:r w:rsidRPr="00682DD7">
              <w:rPr>
                <w:rFonts w:ascii="Arial" w:hAnsi="Arial" w:cs="Arial"/>
                <w:b/>
                <w:sz w:val="20"/>
                <w:szCs w:val="20"/>
              </w:rPr>
              <w:t>zataił</w:t>
            </w:r>
            <w:r w:rsidRPr="00682DD7">
              <w:rPr>
                <w:rFonts w:ascii="Arial" w:hAnsi="Arial" w:cs="Arial"/>
                <w:sz w:val="20"/>
                <w:szCs w:val="20"/>
              </w:rPr>
              <w:t xml:space="preserve"> tych informacji;</w:t>
            </w:r>
            <w:r w:rsidRPr="00682DD7">
              <w:rPr>
                <w:rFonts w:ascii="Arial" w:hAnsi="Arial" w:cs="Arial"/>
                <w:sz w:val="20"/>
                <w:szCs w:val="20"/>
              </w:rPr>
              <w:br/>
              <w:t>c) jest w stanie niezwłocznie przedstawić dokumenty potwierdzające wymagane przez instytucję zamawiającą lub podmiot zamawiający; oraz</w:t>
            </w:r>
            <w:r w:rsidRPr="00682DD7">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3486" w:type="dxa"/>
          </w:tcPr>
          <w:p w14:paraId="7D4B5621"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t>[] Tak [] Nie</w:t>
            </w:r>
          </w:p>
        </w:tc>
        <w:tc>
          <w:tcPr>
            <w:tcW w:w="3486" w:type="dxa"/>
          </w:tcPr>
          <w:p w14:paraId="4E343330" w14:textId="77777777" w:rsidR="00531B4D" w:rsidRPr="00531B4D" w:rsidRDefault="00674AA0" w:rsidP="00A567E6">
            <w:pPr>
              <w:jc w:val="left"/>
              <w:rPr>
                <w:rFonts w:ascii="Arial" w:hAnsi="Arial" w:cs="Arial"/>
                <w:sz w:val="12"/>
                <w:szCs w:val="12"/>
              </w:rPr>
            </w:pPr>
            <w:r w:rsidRPr="00531B4D">
              <w:rPr>
                <w:rFonts w:ascii="Arial" w:hAnsi="Arial" w:cs="Arial"/>
                <w:sz w:val="12"/>
                <w:szCs w:val="12"/>
              </w:rPr>
              <w:t xml:space="preserve">Zamawiający nie przewiduje wykluczenia wykonawcy na podstawie </w:t>
            </w:r>
            <w:r>
              <w:rPr>
                <w:rFonts w:ascii="Arial" w:hAnsi="Arial" w:cs="Arial"/>
                <w:sz w:val="12"/>
                <w:szCs w:val="12"/>
              </w:rPr>
              <w:t>przesłanki fakultatywnej</w:t>
            </w:r>
            <w:r w:rsidRPr="00531B4D">
              <w:rPr>
                <w:rFonts w:ascii="Arial" w:hAnsi="Arial" w:cs="Arial"/>
                <w:sz w:val="12"/>
                <w:szCs w:val="12"/>
              </w:rPr>
              <w:t>, Wykonawca nie wypełnia formularza w tym zakresie.</w:t>
            </w:r>
          </w:p>
        </w:tc>
      </w:tr>
    </w:tbl>
    <w:p w14:paraId="747A5718" w14:textId="77777777" w:rsidR="002D7D34" w:rsidRDefault="002D7D34" w:rsidP="00E5206D">
      <w:pPr>
        <w:pStyle w:val="SectionTitle"/>
        <w:rPr>
          <w:rFonts w:ascii="Arial" w:hAnsi="Arial" w:cs="Arial"/>
          <w:b w:val="0"/>
          <w:sz w:val="20"/>
          <w:szCs w:val="20"/>
        </w:rPr>
      </w:pPr>
    </w:p>
    <w:p w14:paraId="68F4FBD7" w14:textId="247D42D9"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D: Inne podstawy wykluczenia, które mogą być przewidziane w przepisach krajowych państwa członkowskiego instytucji zamawiającej lub podmiotu zamawiającego</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3341"/>
        <w:gridCol w:w="3341"/>
      </w:tblGrid>
      <w:tr w:rsidR="00531B4D" w:rsidRPr="00682DD7" w14:paraId="4F2CD61D" w14:textId="77777777">
        <w:tc>
          <w:tcPr>
            <w:tcW w:w="3393" w:type="dxa"/>
          </w:tcPr>
          <w:p w14:paraId="196E6690" w14:textId="77777777" w:rsidR="00531B4D" w:rsidRPr="006177D1" w:rsidRDefault="00531B4D" w:rsidP="007C7179">
            <w:pPr>
              <w:rPr>
                <w:rFonts w:ascii="Arial" w:hAnsi="Arial" w:cs="Arial"/>
                <w:b/>
                <w:sz w:val="20"/>
                <w:szCs w:val="20"/>
              </w:rPr>
            </w:pPr>
            <w:r w:rsidRPr="006177D1">
              <w:rPr>
                <w:rFonts w:ascii="Arial" w:hAnsi="Arial" w:cs="Arial"/>
                <w:b/>
                <w:sz w:val="20"/>
                <w:szCs w:val="20"/>
              </w:rPr>
              <w:t>Podstawy wykluczenia o charakterze wyłącznie krajowym</w:t>
            </w:r>
          </w:p>
        </w:tc>
        <w:tc>
          <w:tcPr>
            <w:tcW w:w="3341" w:type="dxa"/>
          </w:tcPr>
          <w:p w14:paraId="3B6154AA" w14:textId="77777777" w:rsidR="00531B4D" w:rsidRPr="006177D1" w:rsidRDefault="00531B4D" w:rsidP="007C7179">
            <w:pPr>
              <w:rPr>
                <w:rFonts w:ascii="Arial" w:hAnsi="Arial" w:cs="Arial"/>
                <w:b/>
                <w:sz w:val="20"/>
                <w:szCs w:val="20"/>
              </w:rPr>
            </w:pPr>
            <w:r w:rsidRPr="006177D1">
              <w:rPr>
                <w:rFonts w:ascii="Arial" w:hAnsi="Arial" w:cs="Arial"/>
                <w:b/>
                <w:sz w:val="20"/>
                <w:szCs w:val="20"/>
              </w:rPr>
              <w:t>Odpowiedź:</w:t>
            </w:r>
          </w:p>
        </w:tc>
        <w:tc>
          <w:tcPr>
            <w:tcW w:w="3341" w:type="dxa"/>
          </w:tcPr>
          <w:p w14:paraId="1FF9D9FF" w14:textId="77777777" w:rsidR="00531B4D" w:rsidRPr="006177D1" w:rsidRDefault="00531B4D" w:rsidP="00A567E6">
            <w:pPr>
              <w:rPr>
                <w:rFonts w:ascii="Arial" w:hAnsi="Arial" w:cs="Arial"/>
                <w:b/>
                <w:sz w:val="20"/>
                <w:szCs w:val="20"/>
              </w:rPr>
            </w:pPr>
          </w:p>
        </w:tc>
      </w:tr>
      <w:tr w:rsidR="00531B4D" w:rsidRPr="00682DD7" w14:paraId="61C346BA" w14:textId="77777777">
        <w:tc>
          <w:tcPr>
            <w:tcW w:w="3393" w:type="dxa"/>
          </w:tcPr>
          <w:p w14:paraId="061F0582"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3341" w:type="dxa"/>
          </w:tcPr>
          <w:p w14:paraId="6F230013"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Odwoanieprzypisudolnego"/>
                <w:rFonts w:ascii="Arial" w:hAnsi="Arial" w:cs="Arial"/>
                <w:sz w:val="20"/>
                <w:szCs w:val="20"/>
              </w:rPr>
              <w:footnoteReference w:id="31"/>
            </w:r>
          </w:p>
        </w:tc>
        <w:tc>
          <w:tcPr>
            <w:tcW w:w="3341" w:type="dxa"/>
            <w:vMerge w:val="restart"/>
          </w:tcPr>
          <w:p w14:paraId="2CC6CD6B" w14:textId="77777777" w:rsidR="00531B4D" w:rsidRPr="00094F1F" w:rsidRDefault="00094F1F" w:rsidP="00A567E6">
            <w:pPr>
              <w:jc w:val="left"/>
              <w:rPr>
                <w:rFonts w:ascii="Arial" w:hAnsi="Arial" w:cs="Arial"/>
                <w:sz w:val="12"/>
                <w:szCs w:val="12"/>
              </w:rPr>
            </w:pPr>
            <w:r w:rsidRPr="00094F1F">
              <w:rPr>
                <w:rFonts w:ascii="Arial" w:hAnsi="Arial" w:cs="Arial"/>
                <w:sz w:val="12"/>
                <w:szCs w:val="12"/>
              </w:rPr>
              <w:t xml:space="preserve">Ta sekcja formularza dotyczy wszystkich przesłanek do badania podstaw do wykluczenia z postępowania wykonawcy, które nie zostały wymienione szczegółowo powyżej, a które stanowią krajowe podstawy do badania podstaw wykluczenia wykonawców z postępowania. Powyższe dotyczy następujących podstaw wykluczenia: </w:t>
            </w:r>
            <w:r w:rsidRPr="00094F1F">
              <w:rPr>
                <w:rFonts w:ascii="Arial" w:hAnsi="Arial" w:cs="Arial"/>
                <w:sz w:val="12"/>
                <w:szCs w:val="12"/>
              </w:rPr>
              <w:sym w:font="Symbol" w:char="F0B7"/>
            </w:r>
            <w:r w:rsidRPr="00094F1F">
              <w:rPr>
                <w:rFonts w:ascii="Arial" w:hAnsi="Arial" w:cs="Arial"/>
                <w:sz w:val="12"/>
                <w:szCs w:val="12"/>
              </w:rPr>
              <w:t xml:space="preserve"> wykluczenia wykonawcy w przypadku skazania za przestępstwa przeciwko wiarygodności dokumentów i przestępstwa przeciwko obrotowi gospodarczemu (art. 108 ust. 1 pkt 1 lit. g) i pkt 2 ustawy Pzp), tj. za przestępstwa, o których mowa w art. 270- 277d Kodeksu karnego [przestępstwa wiarygodności dokumentów] i przestępstwa, o których mowa w art. 296-307 Kodeksu karnego [przestępstwa przeciwko obrotowi gospodarczemu] , z wyjątkiem przestępstwa udaremniania lub utrudniania stwierdzenia przestępnego pochodzenia pieniędzy lub ukrywania ich pochodzenia, o którym mowa w art. 299 Kodeksu karnego – w tym zakresie wykonawca powinien dodatkowo wykazać ewentualne środki naprawcze ; </w:t>
            </w:r>
            <w:r w:rsidRPr="00094F1F">
              <w:rPr>
                <w:rFonts w:ascii="Arial" w:hAnsi="Arial" w:cs="Arial"/>
                <w:sz w:val="12"/>
                <w:szCs w:val="12"/>
              </w:rPr>
              <w:sym w:font="Symbol" w:char="F0B7"/>
            </w:r>
            <w:r w:rsidRPr="00094F1F">
              <w:rPr>
                <w:rFonts w:ascii="Arial" w:hAnsi="Arial" w:cs="Arial"/>
                <w:sz w:val="12"/>
                <w:szCs w:val="12"/>
              </w:rPr>
              <w:t xml:space="preserve"> wykluczenia wykonawcy, wobec którego prawomocnie orzeczono zakaz ubiegania się o zamówieni a publiczne (art. 108 ust. 1 pkt 4 ustawy Pzp); zakaz orzekany jest wobec podmiotu zbiorowego w oparciu o przepisy ustawy z dnia 28 października 2002 r. o odpowiedzialności podmiotów zbiorowych za czyny zabronione pod groźbą kary (Dz. U. z 2016 r. poz. 1541 oraz z 2017 r. poz. 724 i 933 ), a wobec osoby fizycznej w oparciu o przepisy Kodeks u postępowania karnego .</w:t>
            </w:r>
          </w:p>
        </w:tc>
      </w:tr>
      <w:tr w:rsidR="00531B4D" w:rsidRPr="00682DD7" w14:paraId="2C8CD8F7" w14:textId="77777777">
        <w:tc>
          <w:tcPr>
            <w:tcW w:w="3393" w:type="dxa"/>
          </w:tcPr>
          <w:p w14:paraId="1B7D4B01" w14:textId="77777777" w:rsidR="00531B4D" w:rsidRPr="00682DD7" w:rsidRDefault="00531B4D" w:rsidP="007C7179">
            <w:pPr>
              <w:jc w:val="left"/>
              <w:rPr>
                <w:rFonts w:ascii="Arial" w:hAnsi="Arial" w:cs="Arial"/>
                <w:sz w:val="20"/>
                <w:szCs w:val="20"/>
              </w:rPr>
            </w:pPr>
            <w:r w:rsidRPr="00682DD7">
              <w:rPr>
                <w:rStyle w:val="NormalBoldChar"/>
                <w:rFonts w:ascii="Arial" w:eastAsia="Calibri" w:hAnsi="Arial" w:cs="Arial"/>
                <w:sz w:val="20"/>
                <w:szCs w:val="20"/>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sz w:val="20"/>
                <w:szCs w:val="20"/>
              </w:rPr>
              <w:t>Jeżeli tak</w:t>
            </w:r>
            <w:r w:rsidRPr="00682DD7">
              <w:rPr>
                <w:rFonts w:ascii="Arial" w:hAnsi="Arial" w:cs="Arial"/>
                <w:sz w:val="20"/>
                <w:szCs w:val="20"/>
              </w:rPr>
              <w:t xml:space="preserve">, proszę opisać przedsięwzięte środki: </w:t>
            </w:r>
          </w:p>
        </w:tc>
        <w:tc>
          <w:tcPr>
            <w:tcW w:w="3341" w:type="dxa"/>
          </w:tcPr>
          <w:p w14:paraId="30B31B63" w14:textId="77777777" w:rsidR="00531B4D" w:rsidRPr="00682DD7" w:rsidRDefault="00531B4D" w:rsidP="007C7179">
            <w:pPr>
              <w:jc w:val="left"/>
              <w:rPr>
                <w:rFonts w:ascii="Arial" w:hAnsi="Arial" w:cs="Arial"/>
                <w:sz w:val="20"/>
                <w:szCs w:val="20"/>
              </w:rPr>
            </w:pPr>
            <w:r w:rsidRPr="00682DD7">
              <w:rPr>
                <w:rFonts w:ascii="Arial" w:hAnsi="Arial" w:cs="Arial"/>
                <w:sz w:val="20"/>
                <w:szCs w:val="20"/>
              </w:rP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c>
          <w:tcPr>
            <w:tcW w:w="3341" w:type="dxa"/>
            <w:vMerge/>
          </w:tcPr>
          <w:p w14:paraId="622E7D61" w14:textId="77777777" w:rsidR="00531B4D" w:rsidRPr="00094F1F" w:rsidRDefault="00531B4D" w:rsidP="00A567E6">
            <w:pPr>
              <w:jc w:val="left"/>
              <w:rPr>
                <w:rFonts w:ascii="Arial" w:hAnsi="Arial" w:cs="Arial"/>
                <w:sz w:val="12"/>
                <w:szCs w:val="12"/>
              </w:rPr>
            </w:pPr>
          </w:p>
        </w:tc>
      </w:tr>
    </w:tbl>
    <w:p w14:paraId="326C56B2" w14:textId="77777777" w:rsidR="00EC3B3D" w:rsidRDefault="00EC3B3D" w:rsidP="00EC3B3D">
      <w:r>
        <w:br w:type="page"/>
      </w:r>
    </w:p>
    <w:p w14:paraId="0146B1C6" w14:textId="77777777" w:rsidR="00E5206D" w:rsidRPr="00682DD7" w:rsidRDefault="00E5206D" w:rsidP="00E5206D">
      <w:pPr>
        <w:pStyle w:val="ChapterTitle"/>
        <w:rPr>
          <w:rFonts w:ascii="Arial" w:hAnsi="Arial" w:cs="Arial"/>
          <w:sz w:val="20"/>
          <w:szCs w:val="20"/>
        </w:rPr>
      </w:pPr>
      <w:r w:rsidRPr="00682DD7">
        <w:rPr>
          <w:rFonts w:ascii="Arial" w:hAnsi="Arial" w:cs="Arial"/>
          <w:sz w:val="20"/>
          <w:szCs w:val="20"/>
        </w:rPr>
        <w:lastRenderedPageBreak/>
        <w:t>Część IV: Kryteria kwalifikacji</w:t>
      </w:r>
      <w:r w:rsidR="00AB5D07">
        <w:rPr>
          <w:rFonts w:ascii="Arial" w:hAnsi="Arial" w:cs="Arial"/>
          <w:sz w:val="20"/>
          <w:szCs w:val="20"/>
        </w:rPr>
        <w:t xml:space="preserve"> </w:t>
      </w:r>
    </w:p>
    <w:p w14:paraId="101EBADF" w14:textId="77777777" w:rsidR="00E5206D" w:rsidRPr="00EC3B3D" w:rsidRDefault="00E5206D" w:rsidP="00E5206D">
      <w:pPr>
        <w:rPr>
          <w:rFonts w:ascii="Arial" w:hAnsi="Arial" w:cs="Arial"/>
          <w:sz w:val="20"/>
          <w:szCs w:val="20"/>
        </w:rPr>
      </w:pPr>
      <w:r w:rsidRPr="00EC3B3D">
        <w:rPr>
          <w:rFonts w:ascii="Arial" w:hAnsi="Arial" w:cs="Arial"/>
          <w:sz w:val="20"/>
          <w:szCs w:val="20"/>
        </w:rPr>
        <w:t xml:space="preserve">W odniesieniu do kryteriów kwalifikacji (sekcja </w:t>
      </w:r>
      <w:r w:rsidRPr="00EC3B3D">
        <w:rPr>
          <w:rFonts w:ascii="Arial" w:hAnsi="Arial" w:cs="Arial"/>
          <w:sz w:val="20"/>
          <w:szCs w:val="20"/>
        </w:rPr>
        <w:sym w:font="Symbol" w:char="F061"/>
      </w:r>
      <w:r w:rsidRPr="00EC3B3D">
        <w:rPr>
          <w:rFonts w:ascii="Arial" w:hAnsi="Arial" w:cs="Arial"/>
          <w:sz w:val="20"/>
          <w:szCs w:val="20"/>
        </w:rPr>
        <w:t xml:space="preserve"> lub sekcje A–D w niniejszej części) wykonawca oświadcza, że:</w:t>
      </w:r>
    </w:p>
    <w:p w14:paraId="05F3AA80" w14:textId="77777777"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sym w:font="Symbol" w:char="F061"/>
      </w:r>
      <w:r w:rsidRPr="00EC3B3D">
        <w:rPr>
          <w:rFonts w:ascii="Arial" w:hAnsi="Arial" w:cs="Arial"/>
          <w:b w:val="0"/>
          <w:sz w:val="20"/>
          <w:szCs w:val="20"/>
        </w:rPr>
        <w:t>: Ogólne oświadczenie dotyczące wszystkich kryteriów kwalifikacji</w:t>
      </w:r>
    </w:p>
    <w:p w14:paraId="6FE092ED" w14:textId="77777777" w:rsidR="00E5206D" w:rsidRPr="0019732B"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19732B">
        <w:rPr>
          <w:rFonts w:ascii="Arial" w:hAnsi="Arial" w:cs="Arial"/>
          <w:b/>
          <w:w w:val="0"/>
          <w:sz w:val="20"/>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9732B">
        <w:rPr>
          <w:rFonts w:ascii="Arial" w:hAnsi="Arial" w:cs="Arial"/>
          <w:b/>
          <w:w w:val="0"/>
          <w:sz w:val="20"/>
          <w:szCs w:val="20"/>
        </w:rPr>
        <w:sym w:font="Symbol" w:char="F061"/>
      </w:r>
      <w:r w:rsidRPr="0019732B">
        <w:rPr>
          <w:rFonts w:ascii="Arial" w:hAnsi="Arial" w:cs="Arial"/>
          <w:b/>
          <w:w w:val="0"/>
          <w:sz w:val="20"/>
          <w:szCs w:val="20"/>
        </w:rPr>
        <w:t xml:space="preserve"> w części IV i nie musi wypełniać żadnej z pozostałych sekcji w części IV:</w:t>
      </w:r>
    </w:p>
    <w:tbl>
      <w:tblPr>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5"/>
        <w:gridCol w:w="3216"/>
        <w:gridCol w:w="3216"/>
      </w:tblGrid>
      <w:tr w:rsidR="006D685B" w:rsidRPr="00682DD7" w14:paraId="44BD5E8A" w14:textId="77777777">
        <w:tc>
          <w:tcPr>
            <w:tcW w:w="3295" w:type="dxa"/>
          </w:tcPr>
          <w:p w14:paraId="15718CEB" w14:textId="77777777" w:rsidR="006D685B" w:rsidRPr="0019732B" w:rsidRDefault="006D685B" w:rsidP="007C7179">
            <w:pPr>
              <w:rPr>
                <w:rFonts w:ascii="Arial" w:hAnsi="Arial" w:cs="Arial"/>
                <w:b/>
                <w:sz w:val="20"/>
                <w:szCs w:val="20"/>
              </w:rPr>
            </w:pPr>
            <w:r w:rsidRPr="0019732B">
              <w:rPr>
                <w:rFonts w:ascii="Arial" w:hAnsi="Arial" w:cs="Arial"/>
                <w:b/>
                <w:sz w:val="20"/>
                <w:szCs w:val="20"/>
              </w:rPr>
              <w:t>Spełnienie wszystkich wymaganych kryteriów kwalifikacji</w:t>
            </w:r>
          </w:p>
        </w:tc>
        <w:tc>
          <w:tcPr>
            <w:tcW w:w="3216" w:type="dxa"/>
          </w:tcPr>
          <w:p w14:paraId="4037C426" w14:textId="77777777" w:rsidR="006D685B" w:rsidRPr="0019732B" w:rsidRDefault="006D685B" w:rsidP="007C7179">
            <w:pPr>
              <w:rPr>
                <w:rFonts w:ascii="Arial" w:hAnsi="Arial" w:cs="Arial"/>
                <w:b/>
                <w:sz w:val="20"/>
                <w:szCs w:val="20"/>
              </w:rPr>
            </w:pPr>
            <w:r w:rsidRPr="0019732B">
              <w:rPr>
                <w:rFonts w:ascii="Arial" w:hAnsi="Arial" w:cs="Arial"/>
                <w:b/>
                <w:sz w:val="20"/>
                <w:szCs w:val="20"/>
              </w:rPr>
              <w:t>Odpowiedź</w:t>
            </w:r>
          </w:p>
        </w:tc>
        <w:tc>
          <w:tcPr>
            <w:tcW w:w="3216" w:type="dxa"/>
            <w:vMerge w:val="restart"/>
          </w:tcPr>
          <w:p w14:paraId="366CC929" w14:textId="77777777" w:rsidR="00117B55" w:rsidRPr="00117B55" w:rsidRDefault="00117B55" w:rsidP="00117B55">
            <w:pPr>
              <w:pStyle w:val="ChapterTitle"/>
              <w:rPr>
                <w:rFonts w:ascii="Arial" w:hAnsi="Arial" w:cs="Arial"/>
                <w:sz w:val="12"/>
                <w:szCs w:val="12"/>
              </w:rPr>
            </w:pPr>
            <w:bookmarkStart w:id="4" w:name="_Hlk70957404"/>
            <w:r w:rsidRPr="00117B55">
              <w:rPr>
                <w:rFonts w:ascii="Arial" w:hAnsi="Arial" w:cs="Arial"/>
                <w:sz w:val="12"/>
                <w:szCs w:val="12"/>
              </w:rPr>
              <w:t xml:space="preserve">Wykonawca może ograniczyć się do wypełniania sekcji </w:t>
            </w:r>
            <w:r w:rsidRPr="00117B55">
              <w:rPr>
                <w:rFonts w:ascii="Arial" w:hAnsi="Arial" w:cs="Arial"/>
                <w:sz w:val="12"/>
                <w:szCs w:val="12"/>
              </w:rPr>
              <w:sym w:font="Symbol" w:char="F061"/>
            </w:r>
            <w:r w:rsidRPr="00117B55">
              <w:rPr>
                <w:rFonts w:ascii="Arial" w:hAnsi="Arial" w:cs="Arial"/>
                <w:sz w:val="12"/>
                <w:szCs w:val="12"/>
              </w:rPr>
              <w:t xml:space="preserve"> części IV formularza</w:t>
            </w:r>
            <w:bookmarkEnd w:id="4"/>
            <w:r w:rsidRPr="00117B55">
              <w:rPr>
                <w:rFonts w:ascii="Arial" w:hAnsi="Arial" w:cs="Arial"/>
                <w:sz w:val="12"/>
                <w:szCs w:val="12"/>
              </w:rPr>
              <w:t xml:space="preserve">. </w:t>
            </w:r>
          </w:p>
          <w:p w14:paraId="066DFE31" w14:textId="4D9026AC" w:rsidR="006D685B" w:rsidRPr="00AB5D07" w:rsidRDefault="00117B55" w:rsidP="00117B55">
            <w:pPr>
              <w:pStyle w:val="ChapterTitle"/>
              <w:rPr>
                <w:rFonts w:ascii="Arial" w:hAnsi="Arial" w:cs="Arial"/>
                <w:sz w:val="20"/>
                <w:szCs w:val="20"/>
              </w:rPr>
            </w:pPr>
            <w:r w:rsidRPr="00117B55">
              <w:rPr>
                <w:rFonts w:ascii="Arial" w:hAnsi="Arial" w:cs="Arial"/>
                <w:sz w:val="12"/>
                <w:szCs w:val="12"/>
              </w:rPr>
              <w:t>Wykonawca nie musi wypełniać żadnej z</w:t>
            </w:r>
            <w:r w:rsidR="006A1B8D">
              <w:rPr>
                <w:rFonts w:ascii="Arial" w:hAnsi="Arial" w:cs="Arial"/>
                <w:sz w:val="12"/>
                <w:szCs w:val="12"/>
              </w:rPr>
              <w:t> </w:t>
            </w:r>
            <w:r w:rsidRPr="00117B55">
              <w:rPr>
                <w:rFonts w:ascii="Arial" w:hAnsi="Arial" w:cs="Arial"/>
                <w:sz w:val="12"/>
                <w:szCs w:val="12"/>
              </w:rPr>
              <w:t>pozostałych sekcji części IV formularza dotyczącej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została oceniona najwyżej, na wezwanie zamawiającego (art. 125 ust. 1 ustawy Pzp). Choć ustawa Pzp nie przewiduje wprost odpowiedniej, szczegółowej regulacji w tym zakresie, to takie ogólne oświadczenie o spełnianiu wszystkich wymaganych kryteriów kwalifikacji spełnia wymogi oświadczenia wykonawcy o wstępnym potwierdzeniu spełniania warunków udziału w postępowaniu, o którym mowa w art. 125 ust. 1 i 2 ustawy Pzp</w:t>
            </w:r>
          </w:p>
        </w:tc>
      </w:tr>
      <w:tr w:rsidR="006D685B" w:rsidRPr="00682DD7" w14:paraId="742C22F9" w14:textId="77777777" w:rsidTr="00DE74CE">
        <w:trPr>
          <w:trHeight w:val="2382"/>
        </w:trPr>
        <w:tc>
          <w:tcPr>
            <w:tcW w:w="3295" w:type="dxa"/>
          </w:tcPr>
          <w:p w14:paraId="2FE0AB93" w14:textId="77777777" w:rsidR="006D685B" w:rsidRPr="00682DD7" w:rsidRDefault="006D685B" w:rsidP="007C7179">
            <w:pPr>
              <w:rPr>
                <w:rFonts w:ascii="Arial" w:hAnsi="Arial" w:cs="Arial"/>
                <w:sz w:val="20"/>
                <w:szCs w:val="20"/>
              </w:rPr>
            </w:pPr>
            <w:r w:rsidRPr="00682DD7">
              <w:rPr>
                <w:rFonts w:ascii="Arial" w:hAnsi="Arial" w:cs="Arial"/>
                <w:sz w:val="20"/>
                <w:szCs w:val="20"/>
              </w:rPr>
              <w:t>Spełnia wymagane kryteria kwalifikacji:</w:t>
            </w:r>
          </w:p>
        </w:tc>
        <w:tc>
          <w:tcPr>
            <w:tcW w:w="3216" w:type="dxa"/>
          </w:tcPr>
          <w:p w14:paraId="5922FF44" w14:textId="77777777" w:rsidR="006D685B" w:rsidRPr="00682DD7" w:rsidRDefault="006D685B" w:rsidP="007C7179">
            <w:pPr>
              <w:rPr>
                <w:rFonts w:ascii="Arial" w:hAnsi="Arial" w:cs="Arial"/>
                <w:sz w:val="20"/>
                <w:szCs w:val="20"/>
              </w:rPr>
            </w:pPr>
            <w:r w:rsidRPr="00682DD7">
              <w:rPr>
                <w:rFonts w:ascii="Arial" w:hAnsi="Arial" w:cs="Arial"/>
                <w:w w:val="0"/>
                <w:sz w:val="20"/>
                <w:szCs w:val="20"/>
              </w:rPr>
              <w:t>[] Tak [] Nie</w:t>
            </w:r>
          </w:p>
        </w:tc>
        <w:tc>
          <w:tcPr>
            <w:tcW w:w="3216" w:type="dxa"/>
            <w:vMerge/>
          </w:tcPr>
          <w:p w14:paraId="2EA7BDE1" w14:textId="77777777" w:rsidR="006D685B" w:rsidRPr="00682DD7" w:rsidRDefault="006D685B" w:rsidP="00A567E6">
            <w:pPr>
              <w:rPr>
                <w:rFonts w:ascii="Arial" w:hAnsi="Arial" w:cs="Arial"/>
                <w:w w:val="0"/>
                <w:sz w:val="20"/>
                <w:szCs w:val="20"/>
              </w:rPr>
            </w:pPr>
          </w:p>
        </w:tc>
      </w:tr>
    </w:tbl>
    <w:p w14:paraId="5C469A2C" w14:textId="77777777"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t>A: Kompetencje</w:t>
      </w:r>
    </w:p>
    <w:p w14:paraId="1B958398" w14:textId="77777777" w:rsidR="00E5206D" w:rsidRPr="0019732B"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19732B">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8"/>
        <w:gridCol w:w="3357"/>
        <w:gridCol w:w="3142"/>
      </w:tblGrid>
      <w:tr w:rsidR="006D685B" w:rsidRPr="00682DD7" w14:paraId="66B96769" w14:textId="77777777" w:rsidTr="00D90B05">
        <w:tc>
          <w:tcPr>
            <w:tcW w:w="3248" w:type="dxa"/>
          </w:tcPr>
          <w:p w14:paraId="51E6307D" w14:textId="77777777" w:rsidR="006D685B" w:rsidRPr="0019732B" w:rsidRDefault="006D685B" w:rsidP="007C7179">
            <w:pPr>
              <w:rPr>
                <w:rFonts w:ascii="Arial" w:hAnsi="Arial" w:cs="Arial"/>
                <w:b/>
                <w:sz w:val="20"/>
                <w:szCs w:val="20"/>
              </w:rPr>
            </w:pPr>
            <w:r w:rsidRPr="0019732B">
              <w:rPr>
                <w:rFonts w:ascii="Arial" w:hAnsi="Arial" w:cs="Arial"/>
                <w:b/>
                <w:sz w:val="20"/>
                <w:szCs w:val="20"/>
              </w:rPr>
              <w:t>Kompetencje</w:t>
            </w:r>
          </w:p>
        </w:tc>
        <w:tc>
          <w:tcPr>
            <w:tcW w:w="3357" w:type="dxa"/>
          </w:tcPr>
          <w:p w14:paraId="06DF1630" w14:textId="77777777" w:rsidR="006D685B" w:rsidRPr="0019732B" w:rsidRDefault="006D685B" w:rsidP="007C7179">
            <w:pPr>
              <w:rPr>
                <w:rFonts w:ascii="Arial" w:hAnsi="Arial" w:cs="Arial"/>
                <w:b/>
                <w:sz w:val="20"/>
                <w:szCs w:val="20"/>
              </w:rPr>
            </w:pPr>
            <w:r w:rsidRPr="0019732B">
              <w:rPr>
                <w:rFonts w:ascii="Arial" w:hAnsi="Arial" w:cs="Arial"/>
                <w:b/>
                <w:sz w:val="20"/>
                <w:szCs w:val="20"/>
              </w:rPr>
              <w:t>Odpowiedź</w:t>
            </w:r>
          </w:p>
        </w:tc>
        <w:tc>
          <w:tcPr>
            <w:tcW w:w="3142" w:type="dxa"/>
          </w:tcPr>
          <w:p w14:paraId="3762DCB2" w14:textId="77777777" w:rsidR="006D685B" w:rsidRPr="0019732B" w:rsidRDefault="006D685B" w:rsidP="00A567E6">
            <w:pPr>
              <w:rPr>
                <w:rFonts w:ascii="Arial" w:hAnsi="Arial" w:cs="Arial"/>
                <w:b/>
                <w:sz w:val="20"/>
                <w:szCs w:val="20"/>
              </w:rPr>
            </w:pPr>
          </w:p>
        </w:tc>
      </w:tr>
      <w:tr w:rsidR="000B55B3" w:rsidRPr="00682DD7" w14:paraId="6E730E45" w14:textId="77777777" w:rsidTr="00D90B05">
        <w:tc>
          <w:tcPr>
            <w:tcW w:w="3248" w:type="dxa"/>
          </w:tcPr>
          <w:p w14:paraId="28D7185E" w14:textId="0B675D7D" w:rsidR="006A1B8D" w:rsidRPr="006A1B8D" w:rsidRDefault="006A1B8D" w:rsidP="006A1B8D">
            <w:pPr>
              <w:rPr>
                <w:rFonts w:ascii="Arial" w:hAnsi="Arial" w:cs="Arial"/>
                <w:sz w:val="16"/>
                <w:szCs w:val="16"/>
              </w:rPr>
            </w:pPr>
            <w:r w:rsidRPr="006A1B8D">
              <w:rPr>
                <w:rFonts w:ascii="Arial" w:hAnsi="Arial" w:cs="Arial"/>
                <w:b/>
                <w:sz w:val="16"/>
                <w:szCs w:val="16"/>
              </w:rPr>
              <w:t>1)</w:t>
            </w:r>
            <w:r w:rsidR="000B55B3" w:rsidRPr="006A1B8D">
              <w:rPr>
                <w:rFonts w:ascii="Arial" w:hAnsi="Arial" w:cs="Arial"/>
                <w:b/>
                <w:sz w:val="16"/>
                <w:szCs w:val="16"/>
              </w:rPr>
              <w:t>Figuruje w odpowiednim rejestrze zawodowym lub handlowym</w:t>
            </w:r>
            <w:r w:rsidR="000B55B3" w:rsidRPr="006A1B8D">
              <w:rPr>
                <w:rFonts w:ascii="Arial" w:hAnsi="Arial" w:cs="Arial"/>
                <w:sz w:val="16"/>
                <w:szCs w:val="16"/>
              </w:rPr>
              <w:t xml:space="preserve"> prowadzonym w państwie członkowskim siedziby wykonawcy</w:t>
            </w:r>
            <w:r w:rsidR="000B55B3" w:rsidRPr="006A1B8D">
              <w:rPr>
                <w:rStyle w:val="Odwoanieprzypisudolnego"/>
                <w:rFonts w:ascii="Arial" w:hAnsi="Arial" w:cs="Arial"/>
                <w:sz w:val="16"/>
                <w:szCs w:val="16"/>
              </w:rPr>
              <w:footnoteReference w:id="32"/>
            </w:r>
            <w:r w:rsidR="000B55B3" w:rsidRPr="006A1B8D">
              <w:rPr>
                <w:rFonts w:ascii="Arial" w:hAnsi="Arial" w:cs="Arial"/>
                <w:sz w:val="16"/>
                <w:szCs w:val="16"/>
              </w:rPr>
              <w:t>:</w:t>
            </w:r>
            <w:r w:rsidR="000B55B3" w:rsidRPr="006A1B8D">
              <w:rPr>
                <w:rFonts w:ascii="Arial" w:hAnsi="Arial" w:cs="Arial"/>
                <w:sz w:val="16"/>
                <w:szCs w:val="16"/>
              </w:rPr>
              <w:br/>
              <w:t>Jeżeli odnośna dokumentacja jest dostępna w formie elektronicznej, proszę wskazać:</w:t>
            </w:r>
          </w:p>
          <w:p w14:paraId="71C123AC" w14:textId="77777777" w:rsidR="006A1B8D" w:rsidRPr="006A1B8D" w:rsidRDefault="006A1B8D" w:rsidP="00D938FF">
            <w:pPr>
              <w:pStyle w:val="Tekstpodstawowy"/>
              <w:ind w:left="0" w:right="196"/>
              <w:rPr>
                <w:rFonts w:ascii="Arial" w:hAnsi="Arial" w:cs="Arial"/>
                <w:sz w:val="16"/>
                <w:szCs w:val="16"/>
              </w:rPr>
            </w:pPr>
          </w:p>
        </w:tc>
        <w:tc>
          <w:tcPr>
            <w:tcW w:w="3357" w:type="dxa"/>
          </w:tcPr>
          <w:p w14:paraId="19827958" w14:textId="77777777" w:rsidR="000B55B3" w:rsidRPr="00682DD7" w:rsidRDefault="000B55B3" w:rsidP="000B55B3">
            <w:pPr>
              <w:jc w:val="left"/>
              <w:rPr>
                <w:rFonts w:ascii="Arial" w:hAnsi="Arial" w:cs="Arial"/>
                <w:w w:val="0"/>
                <w:sz w:val="20"/>
                <w:szCs w:val="20"/>
              </w:rPr>
            </w:pPr>
            <w:r w:rsidRPr="00682DD7">
              <w:rPr>
                <w:rFonts w:ascii="Arial" w:hAnsi="Arial" w:cs="Arial"/>
                <w:w w:val="0"/>
                <w:sz w:val="20"/>
                <w:szCs w:val="20"/>
              </w:rPr>
              <w:t>[…]</w:t>
            </w:r>
            <w:r w:rsidRPr="00682DD7">
              <w:rPr>
                <w:rFonts w:ascii="Arial" w:hAnsi="Arial" w:cs="Arial"/>
                <w:w w:val="0"/>
                <w:sz w:val="20"/>
                <w:szCs w:val="20"/>
              </w:rPr>
              <w:br/>
            </w:r>
            <w:r w:rsidRPr="00682DD7">
              <w:rPr>
                <w:rFonts w:ascii="Arial" w:hAnsi="Arial" w:cs="Arial"/>
                <w:w w:val="0"/>
                <w:sz w:val="20"/>
                <w:szCs w:val="20"/>
              </w:rPr>
              <w:br/>
            </w:r>
            <w:r w:rsidRPr="0019732B">
              <w:rPr>
                <w:rFonts w:ascii="Arial" w:hAnsi="Arial" w:cs="Arial"/>
                <w:sz w:val="20"/>
                <w:szCs w:val="20"/>
              </w:rPr>
              <w:t>(adres internetowy, wydający urząd lub organ, dokładne dane referencyjne dokumentacji): [……][……][……]</w:t>
            </w:r>
          </w:p>
        </w:tc>
        <w:tc>
          <w:tcPr>
            <w:tcW w:w="3142" w:type="dxa"/>
          </w:tcPr>
          <w:p w14:paraId="3D75E230" w14:textId="04FC2E59" w:rsidR="000B55B3" w:rsidRPr="006A1B8D" w:rsidRDefault="006A1B8D" w:rsidP="000B55B3">
            <w:pPr>
              <w:jc w:val="left"/>
              <w:rPr>
                <w:rFonts w:ascii="Arial" w:hAnsi="Arial" w:cs="Arial"/>
                <w:b/>
                <w:bCs/>
                <w:w w:val="0"/>
                <w:sz w:val="12"/>
                <w:szCs w:val="12"/>
              </w:rPr>
            </w:pPr>
            <w:r w:rsidRPr="006A1B8D">
              <w:rPr>
                <w:rFonts w:ascii="Arial" w:hAnsi="Arial" w:cs="Arial"/>
                <w:b/>
                <w:bCs/>
                <w:sz w:val="12"/>
                <w:szCs w:val="12"/>
              </w:rPr>
              <w:t xml:space="preserve">WYKONAWCY MAJĄ OBOWIĄZEK WYPISANIA W PRZYPADKU BRAKU WYPISANIA  </w:t>
            </w:r>
            <w:r w:rsidRPr="006A1B8D">
              <w:rPr>
                <w:rFonts w:ascii="Arial" w:hAnsi="Arial" w:cs="Arial"/>
                <w:b/>
                <w:bCs/>
                <w:sz w:val="12"/>
                <w:szCs w:val="12"/>
              </w:rPr>
              <w:sym w:font="Symbol" w:char="F061"/>
            </w:r>
            <w:r w:rsidRPr="006A1B8D">
              <w:rPr>
                <w:rFonts w:ascii="Arial" w:hAnsi="Arial" w:cs="Arial"/>
                <w:b/>
                <w:bCs/>
                <w:sz w:val="12"/>
                <w:szCs w:val="12"/>
              </w:rPr>
              <w:t>: Ogólne oświadczenie dotyczące wszystkich kryteriów kwalifikacji</w:t>
            </w:r>
          </w:p>
        </w:tc>
      </w:tr>
      <w:tr w:rsidR="000B55B3" w:rsidRPr="00682DD7" w14:paraId="10197246" w14:textId="77777777" w:rsidTr="00D90B05">
        <w:tc>
          <w:tcPr>
            <w:tcW w:w="3248" w:type="dxa"/>
          </w:tcPr>
          <w:p w14:paraId="4EF76E2B" w14:textId="77777777" w:rsidR="000B55B3" w:rsidRPr="00682DD7" w:rsidRDefault="000B55B3" w:rsidP="000B55B3">
            <w:pPr>
              <w:jc w:val="left"/>
              <w:rPr>
                <w:rFonts w:ascii="Arial" w:hAnsi="Arial" w:cs="Arial"/>
                <w:b/>
                <w:sz w:val="20"/>
                <w:szCs w:val="20"/>
              </w:rPr>
            </w:pPr>
            <w:r w:rsidRPr="00682DD7">
              <w:rPr>
                <w:rFonts w:ascii="Arial" w:hAnsi="Arial" w:cs="Arial"/>
                <w:b/>
                <w:sz w:val="20"/>
                <w:szCs w:val="20"/>
              </w:rPr>
              <w:t>2) W odniesieniu do zamówień publicznych na usługi:</w:t>
            </w:r>
            <w:r w:rsidRPr="00682DD7">
              <w:rPr>
                <w:rFonts w:ascii="Arial" w:hAnsi="Arial" w:cs="Arial"/>
                <w:b/>
                <w:sz w:val="20"/>
                <w:szCs w:val="20"/>
              </w:rPr>
              <w:br/>
            </w:r>
            <w:r w:rsidRPr="00682DD7">
              <w:rPr>
                <w:rFonts w:ascii="Arial" w:hAnsi="Arial" w:cs="Arial"/>
                <w:sz w:val="20"/>
                <w:szCs w:val="20"/>
              </w:rPr>
              <w:t xml:space="preserve">Czy konieczne jest </w:t>
            </w:r>
            <w:r w:rsidRPr="00682DD7">
              <w:rPr>
                <w:rFonts w:ascii="Arial" w:hAnsi="Arial" w:cs="Arial"/>
                <w:b/>
                <w:sz w:val="20"/>
                <w:szCs w:val="20"/>
              </w:rPr>
              <w:t>posiadanie</w:t>
            </w:r>
            <w:r w:rsidRPr="00682DD7">
              <w:rPr>
                <w:rFonts w:ascii="Arial" w:hAnsi="Arial" w:cs="Arial"/>
                <w:sz w:val="20"/>
                <w:szCs w:val="20"/>
              </w:rPr>
              <w:t xml:space="preserve"> określonego </w:t>
            </w:r>
            <w:r w:rsidRPr="00682DD7">
              <w:rPr>
                <w:rFonts w:ascii="Arial" w:hAnsi="Arial" w:cs="Arial"/>
                <w:b/>
                <w:sz w:val="20"/>
                <w:szCs w:val="20"/>
              </w:rPr>
              <w:t>zezwolenia lub bycie członkiem</w:t>
            </w:r>
            <w:r w:rsidRPr="00682DD7">
              <w:rPr>
                <w:rFonts w:ascii="Arial" w:hAnsi="Arial" w:cs="Arial"/>
                <w:sz w:val="20"/>
                <w:szCs w:val="20"/>
              </w:rPr>
              <w:t xml:space="preserve"> określonej organizacji, aby mieć możliwość świadczenia usługi, o której mowa, w państwie siedziby wykonawcy? </w:t>
            </w:r>
            <w:r w:rsidRPr="00682DD7">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Jeżeli odnośna dokumentacja jest dostępna w formie elektronicznej, proszę wskazać:</w:t>
            </w:r>
          </w:p>
        </w:tc>
        <w:tc>
          <w:tcPr>
            <w:tcW w:w="3357" w:type="dxa"/>
          </w:tcPr>
          <w:p w14:paraId="054A4044" w14:textId="77777777" w:rsidR="000B55B3" w:rsidRPr="00682DD7" w:rsidRDefault="000B55B3" w:rsidP="000B55B3">
            <w:pPr>
              <w:jc w:val="left"/>
              <w:rPr>
                <w:rFonts w:ascii="Arial" w:hAnsi="Arial" w:cs="Arial"/>
                <w:w w:val="0"/>
                <w:sz w:val="20"/>
                <w:szCs w:val="20"/>
              </w:rPr>
            </w:pPr>
            <w:r w:rsidRPr="00682DD7">
              <w:rPr>
                <w:rFonts w:ascii="Arial" w:hAnsi="Arial" w:cs="Arial"/>
                <w:w w:val="0"/>
                <w:sz w:val="20"/>
                <w:szCs w:val="20"/>
              </w:rPr>
              <w:br/>
              <w:t>[] Tak [] Nie</w:t>
            </w:r>
            <w:r w:rsidRPr="00682DD7">
              <w:rPr>
                <w:rFonts w:ascii="Arial" w:hAnsi="Arial" w:cs="Arial"/>
                <w:w w:val="0"/>
                <w:sz w:val="20"/>
                <w:szCs w:val="20"/>
              </w:rPr>
              <w:br/>
            </w:r>
            <w:r w:rsidRPr="00682DD7">
              <w:rPr>
                <w:rFonts w:ascii="Arial" w:hAnsi="Arial" w:cs="Arial"/>
                <w:w w:val="0"/>
                <w:sz w:val="20"/>
                <w:szCs w:val="20"/>
              </w:rPr>
              <w:br/>
              <w:t>Jeżeli tak, proszę określić, o jakie zezwolenie lub status członkowski chodzi, i wskazać, czy wykonawca je posiada: [ …] [] Tak [] Nie</w:t>
            </w:r>
            <w:r>
              <w:rPr>
                <w:rFonts w:ascii="Arial" w:hAnsi="Arial" w:cs="Arial"/>
                <w:w w:val="0"/>
                <w:sz w:val="20"/>
                <w:szCs w:val="20"/>
              </w:rPr>
              <w:br/>
            </w:r>
            <w:r w:rsidRPr="00682DD7">
              <w:rPr>
                <w:rFonts w:ascii="Arial" w:hAnsi="Arial" w:cs="Arial"/>
                <w:w w:val="0"/>
                <w:sz w:val="20"/>
                <w:szCs w:val="20"/>
              </w:rPr>
              <w:br/>
            </w:r>
            <w:r w:rsidRPr="0019732B">
              <w:rPr>
                <w:rFonts w:ascii="Arial" w:hAnsi="Arial" w:cs="Arial"/>
                <w:sz w:val="20"/>
                <w:szCs w:val="20"/>
              </w:rPr>
              <w:t>(adres internetowy, wydający urząd lub organ, dokładne dane referencyjne dokumentacji): [……][……][……]</w:t>
            </w:r>
          </w:p>
        </w:tc>
        <w:tc>
          <w:tcPr>
            <w:tcW w:w="3142" w:type="dxa"/>
          </w:tcPr>
          <w:p w14:paraId="0C901F9D" w14:textId="77777777" w:rsidR="000B55B3" w:rsidRPr="006D685B" w:rsidRDefault="000B55B3" w:rsidP="000B55B3">
            <w:pPr>
              <w:jc w:val="left"/>
              <w:rPr>
                <w:rFonts w:ascii="Arial" w:hAnsi="Arial" w:cs="Arial"/>
                <w:w w:val="0"/>
                <w:sz w:val="12"/>
                <w:szCs w:val="12"/>
              </w:rPr>
            </w:pPr>
            <w:r w:rsidRPr="006D685B">
              <w:rPr>
                <w:rFonts w:ascii="Arial" w:hAnsi="Arial" w:cs="Arial"/>
                <w:sz w:val="12"/>
                <w:szCs w:val="12"/>
              </w:rPr>
              <w:t xml:space="preserve">Wykonawcy nie mają obowiązku wypełniania tej sekcji formularza. </w:t>
            </w:r>
          </w:p>
        </w:tc>
      </w:tr>
    </w:tbl>
    <w:p w14:paraId="3B41AFA9" w14:textId="77777777" w:rsidR="00E5206D" w:rsidRPr="00EC3B3D" w:rsidRDefault="00E5206D" w:rsidP="00E5206D">
      <w:pPr>
        <w:pStyle w:val="SectionTitle"/>
        <w:rPr>
          <w:rFonts w:ascii="Arial" w:hAnsi="Arial" w:cs="Arial"/>
          <w:b w:val="0"/>
          <w:sz w:val="20"/>
          <w:szCs w:val="20"/>
        </w:rPr>
      </w:pPr>
      <w:r w:rsidRPr="00EC3B3D">
        <w:rPr>
          <w:rFonts w:ascii="Arial" w:hAnsi="Arial" w:cs="Arial"/>
          <w:b w:val="0"/>
          <w:sz w:val="20"/>
          <w:szCs w:val="20"/>
        </w:rPr>
        <w:lastRenderedPageBreak/>
        <w:t>B: Sytuacja ekonomiczna i finansowa</w:t>
      </w:r>
    </w:p>
    <w:p w14:paraId="61FCC421" w14:textId="77777777" w:rsidR="00E5206D" w:rsidRPr="0019732B"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19732B">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3328"/>
        <w:gridCol w:w="3328"/>
      </w:tblGrid>
      <w:tr w:rsidR="006D685B" w:rsidRPr="00682DD7" w14:paraId="6F3122DE" w14:textId="77777777">
        <w:tc>
          <w:tcPr>
            <w:tcW w:w="3322" w:type="dxa"/>
          </w:tcPr>
          <w:p w14:paraId="38FD08BF" w14:textId="77777777" w:rsidR="006D685B" w:rsidRPr="0019732B" w:rsidRDefault="006D685B" w:rsidP="007C7179">
            <w:pPr>
              <w:rPr>
                <w:rFonts w:ascii="Arial" w:hAnsi="Arial" w:cs="Arial"/>
                <w:b/>
                <w:sz w:val="20"/>
                <w:szCs w:val="20"/>
              </w:rPr>
            </w:pPr>
            <w:r w:rsidRPr="0019732B">
              <w:rPr>
                <w:rFonts w:ascii="Arial" w:hAnsi="Arial" w:cs="Arial"/>
                <w:b/>
                <w:sz w:val="20"/>
                <w:szCs w:val="20"/>
              </w:rPr>
              <w:t>Sytuacja ekonomiczna i finansowa</w:t>
            </w:r>
          </w:p>
        </w:tc>
        <w:tc>
          <w:tcPr>
            <w:tcW w:w="3328" w:type="dxa"/>
          </w:tcPr>
          <w:p w14:paraId="5E454A4C" w14:textId="77777777" w:rsidR="006D685B" w:rsidRPr="0019732B" w:rsidRDefault="006D685B" w:rsidP="007C7179">
            <w:pPr>
              <w:rPr>
                <w:rFonts w:ascii="Arial" w:hAnsi="Arial" w:cs="Arial"/>
                <w:b/>
                <w:sz w:val="20"/>
                <w:szCs w:val="20"/>
              </w:rPr>
            </w:pPr>
            <w:r w:rsidRPr="0019732B">
              <w:rPr>
                <w:rFonts w:ascii="Arial" w:hAnsi="Arial" w:cs="Arial"/>
                <w:b/>
                <w:sz w:val="20"/>
                <w:szCs w:val="20"/>
              </w:rPr>
              <w:t>Odpowiedź:</w:t>
            </w:r>
          </w:p>
        </w:tc>
        <w:tc>
          <w:tcPr>
            <w:tcW w:w="3328" w:type="dxa"/>
          </w:tcPr>
          <w:p w14:paraId="23402751" w14:textId="77777777" w:rsidR="006D685B" w:rsidRPr="0019732B" w:rsidRDefault="006D685B" w:rsidP="00A567E6">
            <w:pPr>
              <w:rPr>
                <w:rFonts w:ascii="Arial" w:hAnsi="Arial" w:cs="Arial"/>
                <w:b/>
                <w:sz w:val="20"/>
                <w:szCs w:val="20"/>
              </w:rPr>
            </w:pPr>
          </w:p>
        </w:tc>
      </w:tr>
      <w:tr w:rsidR="006D685B" w:rsidRPr="00682DD7" w14:paraId="337DFB1A" w14:textId="77777777">
        <w:tc>
          <w:tcPr>
            <w:tcW w:w="3322" w:type="dxa"/>
          </w:tcPr>
          <w:p w14:paraId="4B1393B0" w14:textId="77777777" w:rsidR="006D685B" w:rsidRPr="00682DD7" w:rsidRDefault="006D685B" w:rsidP="007C7179">
            <w:pPr>
              <w:jc w:val="left"/>
              <w:rPr>
                <w:rFonts w:ascii="Arial" w:hAnsi="Arial" w:cs="Arial"/>
                <w:sz w:val="20"/>
                <w:szCs w:val="20"/>
              </w:rPr>
            </w:pPr>
            <w:r w:rsidRPr="00682DD7">
              <w:rPr>
                <w:rFonts w:ascii="Arial" w:hAnsi="Arial" w:cs="Arial"/>
                <w:sz w:val="20"/>
                <w:szCs w:val="20"/>
              </w:rPr>
              <w:t xml:space="preserve">1a) Jego („ogólny”) </w:t>
            </w:r>
            <w:r w:rsidRPr="00682DD7">
              <w:rPr>
                <w:rFonts w:ascii="Arial" w:hAnsi="Arial" w:cs="Arial"/>
                <w:b/>
                <w:sz w:val="20"/>
                <w:szCs w:val="20"/>
              </w:rPr>
              <w:t>roczny obrót</w:t>
            </w:r>
            <w:r w:rsidRPr="00682DD7">
              <w:rPr>
                <w:rFonts w:ascii="Arial" w:hAnsi="Arial" w:cs="Arial"/>
                <w:sz w:val="20"/>
                <w:szCs w:val="20"/>
              </w:rPr>
              <w:t xml:space="preserve"> w ciągu określonej liczby lat obrotowych wymaganej w stosownym ogłoszeniu lub dokumentach zamówienia jest następujący</w:t>
            </w:r>
            <w:r w:rsidRPr="00682DD7">
              <w:rPr>
                <w:rFonts w:ascii="Arial" w:hAnsi="Arial" w:cs="Arial"/>
                <w:b/>
                <w:sz w:val="20"/>
                <w:szCs w:val="20"/>
              </w:rPr>
              <w:t>:</w:t>
            </w:r>
            <w:r w:rsidRPr="00682DD7">
              <w:rPr>
                <w:rFonts w:ascii="Arial" w:hAnsi="Arial" w:cs="Arial"/>
                <w:b/>
                <w:sz w:val="20"/>
                <w:szCs w:val="20"/>
              </w:rPr>
              <w:br/>
            </w:r>
            <w:r>
              <w:rPr>
                <w:rFonts w:ascii="Arial" w:hAnsi="Arial" w:cs="Arial"/>
                <w:b/>
                <w:sz w:val="20"/>
                <w:szCs w:val="20"/>
              </w:rPr>
              <w:t>i/</w:t>
            </w:r>
            <w:r w:rsidRPr="0019732B">
              <w:rPr>
                <w:rFonts w:ascii="Arial" w:hAnsi="Arial" w:cs="Arial"/>
                <w:b/>
                <w:sz w:val="20"/>
                <w:szCs w:val="20"/>
              </w:rPr>
              <w:t>lub</w:t>
            </w:r>
            <w:r w:rsidRPr="00682DD7">
              <w:rPr>
                <w:rFonts w:ascii="Arial" w:hAnsi="Arial" w:cs="Arial"/>
                <w:sz w:val="20"/>
                <w:szCs w:val="20"/>
              </w:rPr>
              <w:br/>
              <w:t xml:space="preserve">1b) Jego </w:t>
            </w:r>
            <w:r w:rsidRPr="00682DD7">
              <w:rPr>
                <w:rFonts w:ascii="Arial" w:hAnsi="Arial" w:cs="Arial"/>
                <w:b/>
                <w:sz w:val="20"/>
                <w:szCs w:val="20"/>
              </w:rPr>
              <w:t>średni</w:t>
            </w:r>
            <w:r w:rsidRPr="00682DD7">
              <w:rPr>
                <w:rFonts w:ascii="Arial" w:hAnsi="Arial" w:cs="Arial"/>
                <w:sz w:val="20"/>
                <w:szCs w:val="20"/>
              </w:rPr>
              <w:t xml:space="preserve"> roczny </w:t>
            </w:r>
            <w:r w:rsidRPr="00682DD7">
              <w:rPr>
                <w:rFonts w:ascii="Arial" w:hAnsi="Arial" w:cs="Arial"/>
                <w:b/>
                <w:sz w:val="20"/>
                <w:szCs w:val="20"/>
              </w:rPr>
              <w:t>obrót w ciągu określonej liczby lat wymaganej w stosownym ogłoszeniu lub dokumentach zamówienia jest następujący</w:t>
            </w:r>
            <w:r w:rsidRPr="00682DD7">
              <w:rPr>
                <w:rStyle w:val="Odwoanieprzypisudolnego"/>
                <w:rFonts w:ascii="Arial" w:hAnsi="Arial" w:cs="Arial"/>
                <w:b/>
                <w:sz w:val="20"/>
                <w:szCs w:val="20"/>
              </w:rPr>
              <w:footnoteReference w:id="33"/>
            </w:r>
            <w:r w:rsidRPr="00682DD7">
              <w:rPr>
                <w:rFonts w:ascii="Arial" w:hAnsi="Arial" w:cs="Arial"/>
                <w:b/>
                <w:sz w:val="20"/>
                <w:szCs w:val="20"/>
              </w:rPr>
              <w:t xml:space="preserve"> (</w:t>
            </w:r>
            <w:r w:rsidRPr="00682DD7">
              <w:rPr>
                <w:rFonts w:ascii="Arial" w:hAnsi="Arial" w:cs="Arial"/>
                <w:sz w:val="20"/>
                <w:szCs w:val="20"/>
              </w:rPr>
              <w:t>)</w:t>
            </w:r>
            <w:r w:rsidRPr="00682DD7">
              <w:rPr>
                <w:rFonts w:ascii="Arial" w:hAnsi="Arial" w:cs="Arial"/>
                <w:b/>
                <w:sz w:val="20"/>
                <w:szCs w:val="20"/>
              </w:rPr>
              <w:t>:</w:t>
            </w:r>
            <w:r w:rsidRPr="00682DD7">
              <w:rPr>
                <w:rFonts w:ascii="Arial" w:hAnsi="Arial" w:cs="Arial"/>
                <w:b/>
                <w:sz w:val="20"/>
                <w:szCs w:val="20"/>
              </w:rPr>
              <w:br/>
            </w:r>
            <w:r w:rsidRPr="0019732B">
              <w:rPr>
                <w:rFonts w:ascii="Arial" w:hAnsi="Arial" w:cs="Arial"/>
                <w:sz w:val="20"/>
                <w:szCs w:val="20"/>
              </w:rPr>
              <w:t>Jeżeli odnośna dokumentacja jest dostępna w formie elektronicznej, proszę wskazać:</w:t>
            </w:r>
          </w:p>
        </w:tc>
        <w:tc>
          <w:tcPr>
            <w:tcW w:w="3328" w:type="dxa"/>
          </w:tcPr>
          <w:p w14:paraId="49159649" w14:textId="77777777" w:rsidR="006D685B" w:rsidRDefault="006D685B" w:rsidP="007C7179">
            <w:pPr>
              <w:jc w:val="left"/>
              <w:rPr>
                <w:rFonts w:ascii="Arial" w:hAnsi="Arial" w:cs="Arial"/>
                <w:sz w:val="20"/>
                <w:szCs w:val="20"/>
              </w:rPr>
            </w:pPr>
            <w:r w:rsidRPr="00682DD7">
              <w:rPr>
                <w:rFonts w:ascii="Arial" w:hAnsi="Arial" w:cs="Arial"/>
                <w:sz w:val="20"/>
                <w:szCs w:val="20"/>
              </w:rPr>
              <w:t>rok: [……] obrót: [……] […] waluta</w:t>
            </w:r>
            <w:r w:rsidRPr="00682DD7">
              <w:rPr>
                <w:rFonts w:ascii="Arial" w:hAnsi="Arial" w:cs="Arial"/>
                <w:sz w:val="20"/>
                <w:szCs w:val="20"/>
              </w:rPr>
              <w:br/>
              <w:t>rok: [……] obrót: [……] […] waluta</w:t>
            </w:r>
            <w:r w:rsidRPr="00682DD7">
              <w:rPr>
                <w:rFonts w:ascii="Arial" w:hAnsi="Arial" w:cs="Arial"/>
                <w:sz w:val="20"/>
                <w:szCs w:val="20"/>
              </w:rPr>
              <w:br/>
              <w:t>rok: [……] obrót: [……] […] waluta</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(liczba lat, średni obrót)</w:t>
            </w:r>
            <w:r w:rsidRPr="00682DD7">
              <w:rPr>
                <w:rFonts w:ascii="Arial" w:hAnsi="Arial" w:cs="Arial"/>
                <w:b/>
                <w:sz w:val="20"/>
                <w:szCs w:val="20"/>
              </w:rPr>
              <w:t>:</w:t>
            </w:r>
            <w:r w:rsidRPr="00682DD7">
              <w:rPr>
                <w:rFonts w:ascii="Arial" w:hAnsi="Arial" w:cs="Arial"/>
                <w:sz w:val="20"/>
                <w:szCs w:val="20"/>
              </w:rPr>
              <w:t xml:space="preserve"> [……], [……] […] waluta</w:t>
            </w:r>
            <w:r w:rsidRPr="00682DD7">
              <w:rPr>
                <w:rFonts w:ascii="Arial" w:hAnsi="Arial" w:cs="Arial"/>
                <w:sz w:val="20"/>
                <w:szCs w:val="20"/>
              </w:rPr>
              <w:br/>
            </w:r>
          </w:p>
          <w:p w14:paraId="5C335612" w14:textId="77777777" w:rsidR="006D685B" w:rsidRPr="00682DD7" w:rsidRDefault="006D685B" w:rsidP="007C7179">
            <w:pPr>
              <w:jc w:val="left"/>
              <w:rPr>
                <w:rFonts w:ascii="Arial" w:hAnsi="Arial" w:cs="Arial"/>
                <w:sz w:val="20"/>
                <w:szCs w:val="20"/>
              </w:rPr>
            </w:pPr>
            <w:r w:rsidRPr="0019732B">
              <w:rPr>
                <w:rFonts w:ascii="Arial" w:hAnsi="Arial" w:cs="Arial"/>
                <w:sz w:val="20"/>
                <w:szCs w:val="20"/>
              </w:rPr>
              <w:t>(adres internetowy, wydający urząd lub organ, dokładne dane referencyjne dokumentacji): [……][……][……]</w:t>
            </w:r>
          </w:p>
        </w:tc>
        <w:tc>
          <w:tcPr>
            <w:tcW w:w="3328" w:type="dxa"/>
          </w:tcPr>
          <w:p w14:paraId="3879CB6E" w14:textId="77777777" w:rsidR="006D685B" w:rsidRPr="006D685B" w:rsidRDefault="006D685B" w:rsidP="00A567E6">
            <w:pPr>
              <w:jc w:val="left"/>
              <w:rPr>
                <w:rFonts w:ascii="Arial" w:hAnsi="Arial" w:cs="Arial"/>
                <w:sz w:val="12"/>
                <w:szCs w:val="12"/>
              </w:rPr>
            </w:pPr>
            <w:r w:rsidRPr="006D685B">
              <w:rPr>
                <w:rFonts w:ascii="Arial" w:hAnsi="Arial" w:cs="Arial"/>
                <w:sz w:val="12"/>
                <w:szCs w:val="12"/>
              </w:rPr>
              <w:t xml:space="preserve">Wykonawcy nie mają obowiązku wypełniania tej sekcji formularza. </w:t>
            </w:r>
          </w:p>
        </w:tc>
      </w:tr>
      <w:tr w:rsidR="006D685B" w:rsidRPr="00682DD7" w14:paraId="3B414C80" w14:textId="77777777">
        <w:tc>
          <w:tcPr>
            <w:tcW w:w="3322" w:type="dxa"/>
          </w:tcPr>
          <w:p w14:paraId="0316DA82" w14:textId="77777777" w:rsidR="006D685B" w:rsidRPr="00682DD7" w:rsidRDefault="006D685B" w:rsidP="007C7179">
            <w:pPr>
              <w:jc w:val="left"/>
              <w:rPr>
                <w:rFonts w:ascii="Arial" w:hAnsi="Arial" w:cs="Arial"/>
                <w:sz w:val="20"/>
                <w:szCs w:val="20"/>
              </w:rPr>
            </w:pPr>
            <w:r w:rsidRPr="00682DD7">
              <w:rPr>
                <w:rFonts w:ascii="Arial" w:hAnsi="Arial" w:cs="Arial"/>
                <w:sz w:val="20"/>
                <w:szCs w:val="20"/>
              </w:rPr>
              <w:t xml:space="preserve">2a) Jego roczny („specyficzny”) </w:t>
            </w:r>
            <w:r w:rsidRPr="00682DD7">
              <w:rPr>
                <w:rFonts w:ascii="Arial" w:hAnsi="Arial" w:cs="Arial"/>
                <w:b/>
                <w:sz w:val="20"/>
                <w:szCs w:val="20"/>
              </w:rPr>
              <w:t>obrót w obszarze działalności gospodarczej objętym zamówieniem</w:t>
            </w:r>
            <w:r w:rsidRPr="00682DD7">
              <w:rPr>
                <w:rFonts w:ascii="Arial" w:hAnsi="Arial" w:cs="Arial"/>
                <w:sz w:val="20"/>
                <w:szCs w:val="20"/>
              </w:rPr>
              <w:t xml:space="preserve"> i określonym w stosownym ogłoszeniu lub dokumentach zamówienia w ciągu wymaganej liczby lat obrotowych jest następujący:</w:t>
            </w:r>
            <w:r w:rsidRPr="00682DD7">
              <w:rPr>
                <w:rFonts w:ascii="Arial" w:hAnsi="Arial" w:cs="Arial"/>
                <w:sz w:val="20"/>
                <w:szCs w:val="20"/>
              </w:rPr>
              <w:br/>
            </w:r>
            <w:r>
              <w:rPr>
                <w:rFonts w:ascii="Arial" w:hAnsi="Arial" w:cs="Arial"/>
                <w:b/>
                <w:sz w:val="20"/>
                <w:szCs w:val="20"/>
              </w:rPr>
              <w:t>i/</w:t>
            </w:r>
            <w:r w:rsidRPr="00682DD7">
              <w:rPr>
                <w:rFonts w:ascii="Arial" w:hAnsi="Arial" w:cs="Arial"/>
                <w:b/>
                <w:sz w:val="20"/>
                <w:szCs w:val="20"/>
              </w:rPr>
              <w:t>lub</w:t>
            </w:r>
            <w:r w:rsidRPr="00682DD7">
              <w:rPr>
                <w:rFonts w:ascii="Arial" w:hAnsi="Arial" w:cs="Arial"/>
                <w:b/>
                <w:sz w:val="20"/>
                <w:szCs w:val="20"/>
              </w:rPr>
              <w:br/>
            </w:r>
            <w:r w:rsidRPr="00682DD7">
              <w:rPr>
                <w:rFonts w:ascii="Arial" w:hAnsi="Arial" w:cs="Arial"/>
                <w:sz w:val="20"/>
                <w:szCs w:val="20"/>
              </w:rPr>
              <w:t xml:space="preserve">2b) Jego </w:t>
            </w:r>
            <w:r w:rsidRPr="00682DD7">
              <w:rPr>
                <w:rFonts w:ascii="Arial" w:hAnsi="Arial" w:cs="Arial"/>
                <w:b/>
                <w:sz w:val="20"/>
                <w:szCs w:val="20"/>
              </w:rPr>
              <w:t>średni</w:t>
            </w:r>
            <w:r w:rsidRPr="00682DD7">
              <w:rPr>
                <w:rFonts w:ascii="Arial" w:hAnsi="Arial" w:cs="Arial"/>
                <w:sz w:val="20"/>
                <w:szCs w:val="20"/>
              </w:rPr>
              <w:t xml:space="preserve"> roczny </w:t>
            </w:r>
            <w:r w:rsidRPr="00682DD7">
              <w:rPr>
                <w:rFonts w:ascii="Arial" w:hAnsi="Arial" w:cs="Arial"/>
                <w:b/>
                <w:sz w:val="20"/>
                <w:szCs w:val="20"/>
              </w:rPr>
              <w:t>obrót w przedmiotowym obszarze i w ciągu określonej liczby lat wymaganej w stosownym ogłoszeniu lub dokumentach zamówienia jest następujący</w:t>
            </w:r>
            <w:r w:rsidRPr="00682DD7">
              <w:rPr>
                <w:rStyle w:val="Odwoanieprzypisudolnego"/>
                <w:rFonts w:ascii="Arial" w:hAnsi="Arial" w:cs="Arial"/>
                <w:b/>
                <w:sz w:val="20"/>
                <w:szCs w:val="20"/>
              </w:rPr>
              <w:footnoteReference w:id="34"/>
            </w:r>
            <w:r w:rsidRPr="00682DD7">
              <w:rPr>
                <w:rFonts w:ascii="Arial" w:hAnsi="Arial" w:cs="Arial"/>
                <w:b/>
                <w:sz w:val="20"/>
                <w:szCs w:val="20"/>
              </w:rPr>
              <w:t>:</w:t>
            </w:r>
            <w:r w:rsidRPr="00682DD7">
              <w:rPr>
                <w:rFonts w:ascii="Arial" w:hAnsi="Arial" w:cs="Arial"/>
                <w:b/>
                <w:sz w:val="20"/>
                <w:szCs w:val="20"/>
              </w:rPr>
              <w:br/>
            </w:r>
            <w:r w:rsidRPr="0019732B">
              <w:rPr>
                <w:rFonts w:ascii="Arial" w:hAnsi="Arial" w:cs="Arial"/>
                <w:sz w:val="20"/>
                <w:szCs w:val="20"/>
              </w:rPr>
              <w:t>Jeżeli odnośna dokumentacja jest dostępna w formie elektronicznej, proszę wskazać:</w:t>
            </w:r>
          </w:p>
        </w:tc>
        <w:tc>
          <w:tcPr>
            <w:tcW w:w="3328" w:type="dxa"/>
          </w:tcPr>
          <w:p w14:paraId="1EC95A56" w14:textId="77777777" w:rsidR="006D685B" w:rsidRPr="00682DD7" w:rsidRDefault="006D685B" w:rsidP="007C7179">
            <w:pPr>
              <w:jc w:val="left"/>
              <w:rPr>
                <w:rFonts w:ascii="Arial" w:hAnsi="Arial" w:cs="Arial"/>
                <w:sz w:val="20"/>
                <w:szCs w:val="20"/>
              </w:rPr>
            </w:pPr>
            <w:r w:rsidRPr="00682DD7">
              <w:rPr>
                <w:rFonts w:ascii="Arial" w:hAnsi="Arial" w:cs="Arial"/>
                <w:sz w:val="20"/>
                <w:szCs w:val="20"/>
              </w:rPr>
              <w:t>rok: [……] obrót: [……] […] waluta</w:t>
            </w:r>
            <w:r w:rsidRPr="00682DD7">
              <w:rPr>
                <w:rFonts w:ascii="Arial" w:hAnsi="Arial" w:cs="Arial"/>
                <w:sz w:val="20"/>
                <w:szCs w:val="20"/>
              </w:rPr>
              <w:br/>
              <w:t>rok: [……] obrót: [……] […] waluta</w:t>
            </w:r>
            <w:r w:rsidRPr="00682DD7">
              <w:rPr>
                <w:rFonts w:ascii="Arial" w:hAnsi="Arial" w:cs="Arial"/>
                <w:sz w:val="20"/>
                <w:szCs w:val="20"/>
              </w:rPr>
              <w:br/>
              <w:t>rok: [……] obrót: [……] […] waluta</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(liczba lat, średni obrót)</w:t>
            </w:r>
            <w:r w:rsidRPr="00682DD7">
              <w:rPr>
                <w:rFonts w:ascii="Arial" w:hAnsi="Arial" w:cs="Arial"/>
                <w:b/>
                <w:sz w:val="20"/>
                <w:szCs w:val="20"/>
              </w:rPr>
              <w:t>:</w:t>
            </w:r>
            <w:r w:rsidRPr="00682DD7">
              <w:rPr>
                <w:rFonts w:ascii="Arial" w:hAnsi="Arial" w:cs="Arial"/>
                <w:sz w:val="20"/>
                <w:szCs w:val="20"/>
              </w:rPr>
              <w:t xml:space="preserve"> [……], [……] […] waluta</w:t>
            </w:r>
            <w:r>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 [……][……][……]</w:t>
            </w:r>
          </w:p>
        </w:tc>
        <w:tc>
          <w:tcPr>
            <w:tcW w:w="3328" w:type="dxa"/>
          </w:tcPr>
          <w:p w14:paraId="2D9B560F" w14:textId="77777777" w:rsidR="006D685B" w:rsidRPr="00682DD7" w:rsidRDefault="006D685B" w:rsidP="00A567E6">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r w:rsidR="006D685B" w:rsidRPr="00682DD7" w14:paraId="0E9232FB" w14:textId="77777777">
        <w:tc>
          <w:tcPr>
            <w:tcW w:w="3322" w:type="dxa"/>
          </w:tcPr>
          <w:p w14:paraId="16B19929" w14:textId="77777777" w:rsidR="006D685B" w:rsidRDefault="006D685B" w:rsidP="007C7179">
            <w:pPr>
              <w:jc w:val="left"/>
              <w:rPr>
                <w:rFonts w:ascii="Arial" w:hAnsi="Arial" w:cs="Arial"/>
                <w:sz w:val="20"/>
                <w:szCs w:val="20"/>
              </w:rPr>
            </w:pPr>
            <w:r w:rsidRPr="00682DD7">
              <w:rPr>
                <w:rFonts w:ascii="Arial" w:hAnsi="Arial" w:cs="Arial"/>
                <w:sz w:val="20"/>
                <w:szCs w:val="20"/>
              </w:rPr>
              <w:t>3) W przypadku gdy informacje dotyczące obrotu (ogólnego lub specyficznego) nie są dostępne za cały wymagany okres, proszę podać datę założenia przedsiębiorstwa wykonawcy lub rozpoczęcia działalności przez wykonawcę:</w:t>
            </w:r>
          </w:p>
          <w:p w14:paraId="52E84D01" w14:textId="77777777" w:rsidR="00D938FF" w:rsidRDefault="00D938FF" w:rsidP="007C7179">
            <w:pPr>
              <w:jc w:val="left"/>
              <w:rPr>
                <w:rFonts w:ascii="Arial" w:hAnsi="Arial" w:cs="Arial"/>
                <w:sz w:val="20"/>
                <w:szCs w:val="20"/>
              </w:rPr>
            </w:pPr>
          </w:p>
          <w:p w14:paraId="5320962D" w14:textId="77777777" w:rsidR="00D938FF" w:rsidRPr="00682DD7" w:rsidRDefault="00D938FF" w:rsidP="007C7179">
            <w:pPr>
              <w:jc w:val="left"/>
              <w:rPr>
                <w:rFonts w:ascii="Arial" w:hAnsi="Arial" w:cs="Arial"/>
                <w:sz w:val="20"/>
                <w:szCs w:val="20"/>
              </w:rPr>
            </w:pPr>
          </w:p>
        </w:tc>
        <w:tc>
          <w:tcPr>
            <w:tcW w:w="3328" w:type="dxa"/>
          </w:tcPr>
          <w:p w14:paraId="242E27B9" w14:textId="77777777" w:rsidR="006D685B" w:rsidRPr="00682DD7" w:rsidRDefault="006D685B" w:rsidP="007C7179">
            <w:pPr>
              <w:rPr>
                <w:rFonts w:ascii="Arial" w:hAnsi="Arial" w:cs="Arial"/>
                <w:sz w:val="20"/>
                <w:szCs w:val="20"/>
              </w:rPr>
            </w:pPr>
            <w:r w:rsidRPr="00682DD7">
              <w:rPr>
                <w:rFonts w:ascii="Arial" w:hAnsi="Arial" w:cs="Arial"/>
                <w:sz w:val="20"/>
                <w:szCs w:val="20"/>
              </w:rPr>
              <w:t>[……]</w:t>
            </w:r>
          </w:p>
        </w:tc>
        <w:tc>
          <w:tcPr>
            <w:tcW w:w="3328" w:type="dxa"/>
          </w:tcPr>
          <w:p w14:paraId="19B6A2DA" w14:textId="77777777" w:rsidR="006D685B" w:rsidRPr="00682DD7" w:rsidRDefault="006D685B" w:rsidP="00A567E6">
            <w:pPr>
              <w:rPr>
                <w:rFonts w:ascii="Arial" w:hAnsi="Arial" w:cs="Arial"/>
                <w:sz w:val="20"/>
                <w:szCs w:val="20"/>
              </w:rPr>
            </w:pPr>
            <w:r w:rsidRPr="006D685B">
              <w:rPr>
                <w:rFonts w:ascii="Arial" w:hAnsi="Arial" w:cs="Arial"/>
                <w:sz w:val="12"/>
                <w:szCs w:val="12"/>
              </w:rPr>
              <w:t>Wykonawcy nie mają obowiązku wypełniania tej sekcji formularza.</w:t>
            </w:r>
          </w:p>
        </w:tc>
      </w:tr>
      <w:tr w:rsidR="008976A1" w:rsidRPr="00682DD7" w14:paraId="6E41D713" w14:textId="77777777">
        <w:tc>
          <w:tcPr>
            <w:tcW w:w="3322" w:type="dxa"/>
          </w:tcPr>
          <w:p w14:paraId="19BA79FD" w14:textId="77777777" w:rsidR="008976A1" w:rsidRPr="008976A1" w:rsidRDefault="008976A1" w:rsidP="008976A1">
            <w:pPr>
              <w:jc w:val="left"/>
              <w:rPr>
                <w:rFonts w:ascii="Arial" w:hAnsi="Arial" w:cs="Arial"/>
                <w:sz w:val="20"/>
                <w:szCs w:val="20"/>
              </w:rPr>
            </w:pPr>
            <w:r w:rsidRPr="008976A1">
              <w:rPr>
                <w:rFonts w:ascii="Arial" w:hAnsi="Arial" w:cs="Arial"/>
                <w:sz w:val="20"/>
                <w:szCs w:val="20"/>
              </w:rPr>
              <w:lastRenderedPageBreak/>
              <w:t xml:space="preserve">4) W odniesieniu do </w:t>
            </w:r>
            <w:r w:rsidRPr="008976A1">
              <w:rPr>
                <w:rFonts w:ascii="Arial" w:hAnsi="Arial" w:cs="Arial"/>
                <w:b/>
                <w:sz w:val="20"/>
                <w:szCs w:val="20"/>
              </w:rPr>
              <w:t>wskaźników finansowych</w:t>
            </w:r>
            <w:r w:rsidRPr="008976A1">
              <w:rPr>
                <w:rStyle w:val="Odwoanieprzypisudolnego"/>
                <w:rFonts w:ascii="Arial" w:hAnsi="Arial" w:cs="Arial"/>
                <w:b/>
                <w:sz w:val="20"/>
                <w:szCs w:val="20"/>
              </w:rPr>
              <w:footnoteReference w:id="35"/>
            </w:r>
            <w:r w:rsidRPr="008976A1">
              <w:rPr>
                <w:rFonts w:ascii="Arial" w:hAnsi="Arial" w:cs="Arial"/>
                <w:sz w:val="20"/>
                <w:szCs w:val="20"/>
              </w:rPr>
              <w:t xml:space="preserve"> określonych w stosownym ogłoszeniu lub dokumentach zamówienia wykonawca oświadcza, że aktualna(-e) wartość(-ci) wymaganego(-ych) wskaźnika(-ów) jest (są) następująca(-e):</w:t>
            </w:r>
            <w:r w:rsidRPr="008976A1">
              <w:rPr>
                <w:rFonts w:ascii="Arial" w:hAnsi="Arial" w:cs="Arial"/>
                <w:sz w:val="20"/>
                <w:szCs w:val="20"/>
              </w:rPr>
              <w:br/>
              <w:t>Jeżeli odnośna dokumentacja jest dostępna w formie elektronicznej, proszę wskazać:</w:t>
            </w:r>
          </w:p>
        </w:tc>
        <w:tc>
          <w:tcPr>
            <w:tcW w:w="3328" w:type="dxa"/>
          </w:tcPr>
          <w:p w14:paraId="21E6983C" w14:textId="77777777" w:rsidR="008976A1" w:rsidRPr="008976A1" w:rsidRDefault="008976A1" w:rsidP="008976A1">
            <w:pPr>
              <w:jc w:val="left"/>
              <w:rPr>
                <w:rFonts w:ascii="Arial" w:hAnsi="Arial" w:cs="Arial"/>
                <w:sz w:val="20"/>
                <w:szCs w:val="20"/>
              </w:rPr>
            </w:pPr>
            <w:r w:rsidRPr="008976A1">
              <w:rPr>
                <w:rFonts w:ascii="Arial" w:hAnsi="Arial" w:cs="Arial"/>
                <w:sz w:val="20"/>
                <w:szCs w:val="20"/>
              </w:rPr>
              <w:t>(określenie wymaganego wskaźnika – stosunek X do Y</w:t>
            </w:r>
            <w:r w:rsidRPr="008976A1">
              <w:rPr>
                <w:rStyle w:val="Odwoanieprzypisudolnego"/>
                <w:rFonts w:ascii="Arial" w:hAnsi="Arial" w:cs="Arial"/>
                <w:sz w:val="20"/>
                <w:szCs w:val="20"/>
              </w:rPr>
              <w:footnoteReference w:id="36"/>
            </w:r>
            <w:r w:rsidRPr="008976A1">
              <w:rPr>
                <w:rFonts w:ascii="Arial" w:hAnsi="Arial" w:cs="Arial"/>
                <w:sz w:val="20"/>
                <w:szCs w:val="20"/>
              </w:rPr>
              <w:t xml:space="preserve"> – oraz wartość):</w:t>
            </w:r>
            <w:r w:rsidRPr="008976A1">
              <w:rPr>
                <w:rFonts w:ascii="Arial" w:hAnsi="Arial" w:cs="Arial"/>
                <w:sz w:val="20"/>
                <w:szCs w:val="20"/>
              </w:rPr>
              <w:br/>
              <w:t>[……], [……]</w:t>
            </w:r>
            <w:r w:rsidRPr="008976A1">
              <w:rPr>
                <w:rStyle w:val="Odwoanieprzypisudolnego"/>
                <w:rFonts w:ascii="Arial" w:hAnsi="Arial" w:cs="Arial"/>
                <w:sz w:val="20"/>
                <w:szCs w:val="20"/>
              </w:rPr>
              <w:footnoteReference w:id="37"/>
            </w:r>
            <w:r w:rsidRPr="008976A1">
              <w:rPr>
                <w:rFonts w:ascii="Arial" w:hAnsi="Arial" w:cs="Arial"/>
                <w:sz w:val="20"/>
                <w:szCs w:val="20"/>
              </w:rPr>
              <w:br/>
            </w:r>
            <w:r w:rsidRPr="008976A1">
              <w:rPr>
                <w:rFonts w:ascii="Arial" w:hAnsi="Arial" w:cs="Arial"/>
                <w:i/>
                <w:sz w:val="20"/>
                <w:szCs w:val="20"/>
              </w:rPr>
              <w:br/>
            </w:r>
            <w:r w:rsidRPr="008976A1">
              <w:rPr>
                <w:rFonts w:ascii="Arial" w:hAnsi="Arial" w:cs="Arial"/>
                <w:i/>
                <w:sz w:val="20"/>
                <w:szCs w:val="20"/>
              </w:rPr>
              <w:br/>
            </w:r>
            <w:r w:rsidRPr="008976A1">
              <w:rPr>
                <w:rFonts w:ascii="Arial" w:hAnsi="Arial" w:cs="Arial"/>
                <w:sz w:val="20"/>
                <w:szCs w:val="20"/>
              </w:rPr>
              <w:t>(adres internetowy, wydający urząd lub organ, dokładne dane referencyjne dokumentacji): [……][……][……]</w:t>
            </w:r>
          </w:p>
        </w:tc>
        <w:tc>
          <w:tcPr>
            <w:tcW w:w="3328" w:type="dxa"/>
          </w:tcPr>
          <w:p w14:paraId="266AE78D" w14:textId="77777777" w:rsidR="008976A1" w:rsidRPr="008976A1" w:rsidRDefault="008976A1" w:rsidP="008976A1">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r w:rsidR="008976A1" w:rsidRPr="00682DD7" w14:paraId="292C76D4" w14:textId="77777777">
        <w:tc>
          <w:tcPr>
            <w:tcW w:w="3322" w:type="dxa"/>
          </w:tcPr>
          <w:p w14:paraId="6EE4DF59" w14:textId="77777777" w:rsidR="008976A1" w:rsidRPr="00682DD7" w:rsidRDefault="008976A1" w:rsidP="008976A1">
            <w:pPr>
              <w:jc w:val="left"/>
              <w:rPr>
                <w:rFonts w:ascii="Arial" w:hAnsi="Arial" w:cs="Arial"/>
                <w:sz w:val="20"/>
                <w:szCs w:val="20"/>
              </w:rPr>
            </w:pPr>
            <w:r w:rsidRPr="00682DD7">
              <w:rPr>
                <w:rFonts w:ascii="Arial" w:hAnsi="Arial" w:cs="Arial"/>
                <w:sz w:val="20"/>
                <w:szCs w:val="20"/>
              </w:rPr>
              <w:t xml:space="preserve">5) W ramach </w:t>
            </w:r>
            <w:r w:rsidRPr="00682DD7">
              <w:rPr>
                <w:rFonts w:ascii="Arial" w:hAnsi="Arial" w:cs="Arial"/>
                <w:b/>
                <w:sz w:val="20"/>
                <w:szCs w:val="20"/>
              </w:rPr>
              <w:t>ubezpieczenia z tytułu ryzyka zawodowego</w:t>
            </w:r>
            <w:r w:rsidRPr="00682DD7">
              <w:rPr>
                <w:rFonts w:ascii="Arial" w:hAnsi="Arial" w:cs="Arial"/>
                <w:sz w:val="20"/>
                <w:szCs w:val="20"/>
              </w:rPr>
              <w:t xml:space="preserve"> wykonawca jest ubezpieczony na następującą kwotę:</w:t>
            </w:r>
            <w:r w:rsidRPr="00682DD7">
              <w:rPr>
                <w:rFonts w:ascii="Arial" w:hAnsi="Arial" w:cs="Arial"/>
                <w:sz w:val="20"/>
                <w:szCs w:val="20"/>
              </w:rPr>
              <w:br/>
            </w:r>
            <w:r w:rsidRPr="0019732B">
              <w:rPr>
                <w:rStyle w:val="NormalBoldChar"/>
                <w:rFonts w:ascii="Arial" w:eastAsia="Calibri" w:hAnsi="Arial" w:cs="Arial"/>
                <w:b w:val="0"/>
                <w:sz w:val="20"/>
                <w:szCs w:val="20"/>
              </w:rPr>
              <w:t>Jeżeli t</w:t>
            </w:r>
            <w:r w:rsidRPr="0019732B">
              <w:rPr>
                <w:rFonts w:ascii="Arial" w:hAnsi="Arial" w:cs="Arial"/>
                <w:sz w:val="20"/>
                <w:szCs w:val="20"/>
              </w:rPr>
              <w:t>e informacje są dostępne w formie elektronicznej, proszę wskazać:</w:t>
            </w:r>
          </w:p>
        </w:tc>
        <w:tc>
          <w:tcPr>
            <w:tcW w:w="3328" w:type="dxa"/>
          </w:tcPr>
          <w:p w14:paraId="5D594574" w14:textId="77777777" w:rsidR="008976A1" w:rsidRPr="00682DD7" w:rsidRDefault="008976A1" w:rsidP="008976A1">
            <w:pPr>
              <w:jc w:val="left"/>
              <w:rPr>
                <w:rFonts w:ascii="Arial" w:hAnsi="Arial" w:cs="Arial"/>
                <w:sz w:val="20"/>
                <w:szCs w:val="20"/>
              </w:rPr>
            </w:pPr>
            <w:r w:rsidRPr="00682DD7">
              <w:rPr>
                <w:rFonts w:ascii="Arial" w:hAnsi="Arial" w:cs="Arial"/>
                <w:sz w:val="20"/>
                <w:szCs w:val="20"/>
              </w:rPr>
              <w:t>[……] […] waluta</w:t>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 [……][……][……]</w:t>
            </w:r>
          </w:p>
        </w:tc>
        <w:tc>
          <w:tcPr>
            <w:tcW w:w="3328" w:type="dxa"/>
          </w:tcPr>
          <w:p w14:paraId="2099039E" w14:textId="52F84135" w:rsidR="008976A1" w:rsidRPr="00682DD7" w:rsidRDefault="007B3F5D" w:rsidP="008976A1">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r w:rsidR="008976A1" w:rsidRPr="008976A1" w14:paraId="31118568" w14:textId="77777777">
        <w:tc>
          <w:tcPr>
            <w:tcW w:w="3322" w:type="dxa"/>
          </w:tcPr>
          <w:p w14:paraId="29D75FDC" w14:textId="77777777" w:rsidR="008976A1" w:rsidRPr="008976A1" w:rsidRDefault="008976A1" w:rsidP="008976A1">
            <w:pPr>
              <w:jc w:val="left"/>
              <w:rPr>
                <w:rFonts w:ascii="Arial" w:hAnsi="Arial" w:cs="Arial"/>
                <w:sz w:val="20"/>
                <w:szCs w:val="20"/>
              </w:rPr>
            </w:pPr>
            <w:r w:rsidRPr="008976A1">
              <w:rPr>
                <w:rFonts w:ascii="Arial" w:hAnsi="Arial" w:cs="Arial"/>
                <w:sz w:val="20"/>
                <w:szCs w:val="20"/>
              </w:rPr>
              <w:t xml:space="preserve">6) W odniesieniu do </w:t>
            </w:r>
            <w:r w:rsidRPr="008976A1">
              <w:rPr>
                <w:rFonts w:ascii="Arial" w:hAnsi="Arial" w:cs="Arial"/>
                <w:b/>
                <w:sz w:val="20"/>
                <w:szCs w:val="20"/>
              </w:rPr>
              <w:t>innych ewentualnych wymogów ekonomicznych lub finansowych</w:t>
            </w:r>
            <w:r w:rsidRPr="008976A1">
              <w:rPr>
                <w:rFonts w:ascii="Arial" w:hAnsi="Arial" w:cs="Arial"/>
                <w:sz w:val="20"/>
                <w:szCs w:val="20"/>
              </w:rPr>
              <w:t>, które mogły zostać określone w stosownym ogłoszeniu lub dokumentach zamówienia, wykonawca oświadcza, że</w:t>
            </w:r>
            <w:r w:rsidRPr="008976A1">
              <w:rPr>
                <w:rFonts w:ascii="Arial" w:hAnsi="Arial" w:cs="Arial"/>
                <w:sz w:val="20"/>
                <w:szCs w:val="20"/>
              </w:rPr>
              <w:br/>
              <w:t xml:space="preserve">Jeżeli odnośna dokumentacja, która </w:t>
            </w:r>
            <w:r w:rsidRPr="008976A1">
              <w:rPr>
                <w:rFonts w:ascii="Arial" w:hAnsi="Arial" w:cs="Arial"/>
                <w:b/>
                <w:sz w:val="20"/>
                <w:szCs w:val="20"/>
              </w:rPr>
              <w:t>mogła</w:t>
            </w:r>
            <w:r w:rsidRPr="008976A1">
              <w:rPr>
                <w:rFonts w:ascii="Arial" w:hAnsi="Arial" w:cs="Arial"/>
                <w:sz w:val="20"/>
                <w:szCs w:val="20"/>
              </w:rPr>
              <w:t xml:space="preserve"> zostać określona w stosownym ogłoszeniu lub w dokumentach zamówienia, jest dostępna w formie elektronicznej, proszę wskazać:</w:t>
            </w:r>
          </w:p>
        </w:tc>
        <w:tc>
          <w:tcPr>
            <w:tcW w:w="3328" w:type="dxa"/>
          </w:tcPr>
          <w:p w14:paraId="46854148" w14:textId="77777777" w:rsidR="008976A1" w:rsidRPr="008976A1" w:rsidRDefault="008976A1" w:rsidP="008976A1">
            <w:pPr>
              <w:jc w:val="left"/>
              <w:rPr>
                <w:rFonts w:ascii="Arial" w:hAnsi="Arial" w:cs="Arial"/>
                <w:sz w:val="20"/>
                <w:szCs w:val="20"/>
              </w:rPr>
            </w:pPr>
            <w:r w:rsidRPr="008976A1">
              <w:rPr>
                <w:rFonts w:ascii="Arial" w:hAnsi="Arial" w:cs="Arial"/>
                <w:sz w:val="20"/>
                <w:szCs w:val="20"/>
              </w:rPr>
              <w:t>[……]</w:t>
            </w:r>
            <w:r w:rsidRPr="008976A1">
              <w:rPr>
                <w:rFonts w:ascii="Arial" w:hAnsi="Arial" w:cs="Arial"/>
                <w:sz w:val="20"/>
                <w:szCs w:val="20"/>
              </w:rPr>
              <w:br/>
            </w:r>
            <w:r w:rsidRPr="008976A1">
              <w:rPr>
                <w:rFonts w:ascii="Arial" w:hAnsi="Arial" w:cs="Arial"/>
                <w:sz w:val="20"/>
                <w:szCs w:val="20"/>
              </w:rPr>
              <w:br/>
            </w:r>
            <w:r w:rsidRPr="008976A1">
              <w:rPr>
                <w:rFonts w:ascii="Arial" w:hAnsi="Arial" w:cs="Arial"/>
                <w:sz w:val="20"/>
                <w:szCs w:val="20"/>
              </w:rPr>
              <w:br/>
            </w:r>
            <w:r w:rsidRPr="008976A1">
              <w:rPr>
                <w:rFonts w:ascii="Arial" w:hAnsi="Arial" w:cs="Arial"/>
                <w:sz w:val="20"/>
                <w:szCs w:val="20"/>
              </w:rPr>
              <w:br/>
            </w:r>
            <w:r w:rsidRPr="008976A1">
              <w:rPr>
                <w:rFonts w:ascii="Arial" w:hAnsi="Arial" w:cs="Arial"/>
                <w:sz w:val="20"/>
                <w:szCs w:val="20"/>
              </w:rPr>
              <w:br/>
            </w:r>
            <w:r w:rsidRPr="008976A1">
              <w:rPr>
                <w:rFonts w:ascii="Arial" w:hAnsi="Arial" w:cs="Arial"/>
                <w:sz w:val="20"/>
                <w:szCs w:val="20"/>
              </w:rPr>
              <w:br/>
              <w:t>(adres internetowy, wydający urząd lub organ, dokładne dane referencyjne dokumentacji): [……][……][……]</w:t>
            </w:r>
          </w:p>
        </w:tc>
        <w:tc>
          <w:tcPr>
            <w:tcW w:w="3328" w:type="dxa"/>
          </w:tcPr>
          <w:p w14:paraId="01263024" w14:textId="77777777" w:rsidR="008976A1" w:rsidRPr="008976A1" w:rsidRDefault="00D90B05" w:rsidP="008976A1">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bl>
    <w:p w14:paraId="0837C6B2" w14:textId="77777777" w:rsidR="00E5206D" w:rsidRPr="00EC3B3D" w:rsidRDefault="00E5206D" w:rsidP="00E5206D">
      <w:pPr>
        <w:pStyle w:val="SectionTitle"/>
        <w:rPr>
          <w:rFonts w:ascii="Arial" w:hAnsi="Arial" w:cs="Arial"/>
          <w:b w:val="0"/>
          <w:sz w:val="20"/>
          <w:szCs w:val="20"/>
        </w:rPr>
      </w:pPr>
      <w:r w:rsidRPr="008976A1">
        <w:rPr>
          <w:rFonts w:ascii="Arial" w:hAnsi="Arial" w:cs="Arial"/>
          <w:b w:val="0"/>
          <w:sz w:val="20"/>
          <w:szCs w:val="20"/>
        </w:rPr>
        <w:t>C: Zdolność techniczna i zawodowa</w:t>
      </w:r>
    </w:p>
    <w:p w14:paraId="5ECE4675" w14:textId="77777777" w:rsidR="00E5206D" w:rsidRPr="00C52B99"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C52B99">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9"/>
        <w:gridCol w:w="3880"/>
        <w:gridCol w:w="2929"/>
      </w:tblGrid>
      <w:tr w:rsidR="008276CB" w:rsidRPr="00682DD7" w14:paraId="602925E5" w14:textId="77777777">
        <w:tc>
          <w:tcPr>
            <w:tcW w:w="3199" w:type="dxa"/>
          </w:tcPr>
          <w:p w14:paraId="2A71EA02" w14:textId="77777777" w:rsidR="008276CB" w:rsidRPr="00C52B99" w:rsidRDefault="008276CB" w:rsidP="007C7179">
            <w:pPr>
              <w:rPr>
                <w:rFonts w:ascii="Arial" w:hAnsi="Arial" w:cs="Arial"/>
                <w:b/>
                <w:sz w:val="20"/>
                <w:szCs w:val="20"/>
              </w:rPr>
            </w:pPr>
            <w:bookmarkStart w:id="5" w:name="_DV_M4300"/>
            <w:bookmarkStart w:id="6" w:name="_DV_M4301"/>
            <w:bookmarkEnd w:id="5"/>
            <w:bookmarkEnd w:id="6"/>
            <w:r w:rsidRPr="00C52B99">
              <w:rPr>
                <w:rFonts w:ascii="Arial" w:hAnsi="Arial" w:cs="Arial"/>
                <w:b/>
                <w:sz w:val="20"/>
                <w:szCs w:val="20"/>
              </w:rPr>
              <w:t>Zdolność techniczna i zawodowa</w:t>
            </w:r>
          </w:p>
        </w:tc>
        <w:tc>
          <w:tcPr>
            <w:tcW w:w="3880" w:type="dxa"/>
          </w:tcPr>
          <w:p w14:paraId="6F2B154E" w14:textId="77777777" w:rsidR="008276CB" w:rsidRPr="00C52B99" w:rsidRDefault="008276CB" w:rsidP="007C7179">
            <w:pPr>
              <w:rPr>
                <w:rFonts w:ascii="Arial" w:hAnsi="Arial" w:cs="Arial"/>
                <w:b/>
                <w:sz w:val="20"/>
                <w:szCs w:val="20"/>
              </w:rPr>
            </w:pPr>
            <w:r w:rsidRPr="00C52B99">
              <w:rPr>
                <w:rFonts w:ascii="Arial" w:hAnsi="Arial" w:cs="Arial"/>
                <w:b/>
                <w:sz w:val="20"/>
                <w:szCs w:val="20"/>
              </w:rPr>
              <w:t>Odpowiedź:</w:t>
            </w:r>
          </w:p>
        </w:tc>
        <w:tc>
          <w:tcPr>
            <w:tcW w:w="2929" w:type="dxa"/>
          </w:tcPr>
          <w:p w14:paraId="62DD5595" w14:textId="77777777" w:rsidR="008276CB" w:rsidRPr="00C52B99" w:rsidRDefault="008276CB" w:rsidP="00A567E6">
            <w:pPr>
              <w:rPr>
                <w:rFonts w:ascii="Arial" w:hAnsi="Arial" w:cs="Arial"/>
                <w:b/>
                <w:sz w:val="20"/>
                <w:szCs w:val="20"/>
              </w:rPr>
            </w:pPr>
          </w:p>
        </w:tc>
      </w:tr>
      <w:tr w:rsidR="008276CB" w:rsidRPr="00682DD7" w14:paraId="2E20BE3B" w14:textId="77777777">
        <w:tc>
          <w:tcPr>
            <w:tcW w:w="3199" w:type="dxa"/>
          </w:tcPr>
          <w:p w14:paraId="259FAA32" w14:textId="77777777" w:rsidR="008276CB" w:rsidRPr="00682DD7" w:rsidRDefault="008276CB" w:rsidP="00C52B99">
            <w:pPr>
              <w:jc w:val="left"/>
              <w:rPr>
                <w:rFonts w:ascii="Arial" w:hAnsi="Arial" w:cs="Arial"/>
                <w:sz w:val="20"/>
                <w:szCs w:val="20"/>
              </w:rPr>
            </w:pPr>
            <w:r w:rsidRPr="00047987">
              <w:rPr>
                <w:rFonts w:ascii="Arial" w:hAnsi="Arial" w:cs="Arial"/>
                <w:sz w:val="20"/>
                <w:szCs w:val="20"/>
                <w:shd w:val="clear" w:color="auto" w:fill="FFFFFF"/>
              </w:rPr>
              <w:t xml:space="preserve">1a) Jedynie w odniesieniu do </w:t>
            </w:r>
            <w:r w:rsidRPr="00047987">
              <w:rPr>
                <w:rFonts w:ascii="Arial" w:hAnsi="Arial" w:cs="Arial"/>
                <w:b/>
                <w:sz w:val="20"/>
                <w:szCs w:val="20"/>
                <w:shd w:val="clear" w:color="auto" w:fill="FFFFFF"/>
              </w:rPr>
              <w:t>zamówień publicznych na roboty budowlane</w:t>
            </w:r>
            <w:r w:rsidRPr="00047987">
              <w:rPr>
                <w:rFonts w:ascii="Arial" w:hAnsi="Arial" w:cs="Arial"/>
                <w:sz w:val="20"/>
                <w:szCs w:val="20"/>
                <w:shd w:val="clear" w:color="auto" w:fill="FFFFFF"/>
              </w:rPr>
              <w:t>:</w:t>
            </w:r>
            <w:r w:rsidRPr="00682DD7">
              <w:rPr>
                <w:rFonts w:ascii="Arial" w:hAnsi="Arial" w:cs="Arial"/>
                <w:sz w:val="20"/>
                <w:szCs w:val="20"/>
                <w:shd w:val="clear" w:color="auto" w:fill="BFBFBF"/>
              </w:rPr>
              <w:br/>
            </w:r>
            <w:r w:rsidRPr="00682DD7">
              <w:rPr>
                <w:rFonts w:ascii="Arial" w:hAnsi="Arial" w:cs="Arial"/>
                <w:sz w:val="20"/>
                <w:szCs w:val="20"/>
              </w:rPr>
              <w:t>W okresie odniesienia</w:t>
            </w:r>
            <w:r w:rsidRPr="00682DD7">
              <w:rPr>
                <w:rStyle w:val="Odwoanieprzypisudolnego"/>
                <w:rFonts w:ascii="Arial" w:hAnsi="Arial" w:cs="Arial"/>
                <w:sz w:val="20"/>
                <w:szCs w:val="20"/>
              </w:rPr>
              <w:footnoteReference w:id="38"/>
            </w:r>
            <w:r w:rsidRPr="00682DD7">
              <w:rPr>
                <w:rFonts w:ascii="Arial" w:hAnsi="Arial" w:cs="Arial"/>
                <w:sz w:val="20"/>
                <w:szCs w:val="20"/>
              </w:rPr>
              <w:t xml:space="preserve"> wykonawca </w:t>
            </w:r>
            <w:r w:rsidRPr="00682DD7">
              <w:rPr>
                <w:rFonts w:ascii="Arial" w:hAnsi="Arial" w:cs="Arial"/>
                <w:b/>
                <w:sz w:val="20"/>
                <w:szCs w:val="20"/>
              </w:rPr>
              <w:t>wykonał następujące roboty budowlane określonego rodzaju</w:t>
            </w:r>
            <w:r w:rsidRPr="00682DD7">
              <w:rPr>
                <w:rFonts w:ascii="Arial" w:hAnsi="Arial" w:cs="Arial"/>
                <w:sz w:val="20"/>
                <w:szCs w:val="20"/>
              </w:rPr>
              <w:t xml:space="preserve">: </w:t>
            </w:r>
            <w:r w:rsidRPr="00682DD7">
              <w:rPr>
                <w:rFonts w:ascii="Arial" w:hAnsi="Arial" w:cs="Arial"/>
                <w:sz w:val="20"/>
                <w:szCs w:val="20"/>
              </w:rPr>
              <w:br/>
            </w:r>
            <w:r w:rsidRPr="00C52B99">
              <w:rPr>
                <w:rFonts w:ascii="Arial" w:hAnsi="Arial" w:cs="Arial"/>
                <w:sz w:val="20"/>
                <w:szCs w:val="20"/>
              </w:rPr>
              <w:t xml:space="preserve">Jeżeli odnośna dokumentacja dotycząca zadowalającego wykonania i rezultatu w odniesieniu do najważniejszych </w:t>
            </w:r>
            <w:r w:rsidRPr="00C52B99">
              <w:rPr>
                <w:rFonts w:ascii="Arial" w:hAnsi="Arial" w:cs="Arial"/>
                <w:sz w:val="20"/>
                <w:szCs w:val="20"/>
              </w:rPr>
              <w:lastRenderedPageBreak/>
              <w:t>robót budowlanych jest dostępna w formie elektronicznej, proszę wskazać:</w:t>
            </w:r>
          </w:p>
        </w:tc>
        <w:tc>
          <w:tcPr>
            <w:tcW w:w="3880" w:type="dxa"/>
          </w:tcPr>
          <w:p w14:paraId="7950F822" w14:textId="77777777" w:rsidR="008276CB" w:rsidRPr="00682DD7" w:rsidRDefault="008276CB" w:rsidP="007C7179">
            <w:pPr>
              <w:jc w:val="left"/>
              <w:rPr>
                <w:rFonts w:ascii="Arial" w:hAnsi="Arial" w:cs="Arial"/>
                <w:sz w:val="20"/>
                <w:szCs w:val="20"/>
              </w:rPr>
            </w:pPr>
            <w:r w:rsidRPr="00682DD7">
              <w:rPr>
                <w:rFonts w:ascii="Arial" w:hAnsi="Arial" w:cs="Arial"/>
                <w:sz w:val="20"/>
                <w:szCs w:val="20"/>
              </w:rPr>
              <w:lastRenderedPageBreak/>
              <w:t>Liczba lat (okres ten został wskazany w stosownym ogłoszeniu lub dokumentach zamówienia): […]</w:t>
            </w:r>
            <w:r w:rsidRPr="00682DD7">
              <w:rPr>
                <w:rFonts w:ascii="Arial" w:hAnsi="Arial" w:cs="Arial"/>
                <w:sz w:val="20"/>
                <w:szCs w:val="20"/>
              </w:rPr>
              <w:br/>
              <w:t>Roboty budowlane: [……]</w:t>
            </w:r>
            <w:r>
              <w:rPr>
                <w:rFonts w:ascii="Arial" w:hAnsi="Arial" w:cs="Arial"/>
                <w:sz w:val="20"/>
                <w:szCs w:val="20"/>
              </w:rPr>
              <w:br/>
            </w:r>
            <w:r w:rsidRPr="00682DD7">
              <w:rPr>
                <w:rFonts w:ascii="Arial" w:hAnsi="Arial" w:cs="Arial"/>
                <w:sz w:val="20"/>
                <w:szCs w:val="20"/>
              </w:rPr>
              <w:br/>
            </w:r>
            <w:r w:rsidRPr="00C52B99">
              <w:rPr>
                <w:rFonts w:ascii="Arial" w:hAnsi="Arial" w:cs="Arial"/>
                <w:sz w:val="20"/>
                <w:szCs w:val="20"/>
              </w:rPr>
              <w:t>(adres internetowy, wydający urząd lub organ, dokładne dane referencyjne dokumentacji): [……][……][……]</w:t>
            </w:r>
          </w:p>
        </w:tc>
        <w:tc>
          <w:tcPr>
            <w:tcW w:w="2929" w:type="dxa"/>
          </w:tcPr>
          <w:p w14:paraId="324C247E" w14:textId="77777777" w:rsidR="008276CB" w:rsidRPr="00682DD7" w:rsidRDefault="00DC605B" w:rsidP="00A567E6">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r w:rsidR="008276CB" w:rsidRPr="00682DD7" w14:paraId="55DCC36C" w14:textId="77777777">
        <w:tc>
          <w:tcPr>
            <w:tcW w:w="3199" w:type="dxa"/>
          </w:tcPr>
          <w:p w14:paraId="16464A8E" w14:textId="77777777" w:rsidR="009458DC" w:rsidRDefault="008276CB" w:rsidP="006A1B8D">
            <w:pPr>
              <w:jc w:val="left"/>
              <w:rPr>
                <w:rFonts w:ascii="Arial" w:hAnsi="Arial" w:cs="Arial"/>
                <w:sz w:val="20"/>
                <w:szCs w:val="20"/>
              </w:rPr>
            </w:pPr>
            <w:r w:rsidRPr="008976A1">
              <w:rPr>
                <w:rFonts w:ascii="Arial" w:hAnsi="Arial" w:cs="Arial"/>
                <w:sz w:val="20"/>
                <w:szCs w:val="20"/>
                <w:shd w:val="clear" w:color="auto" w:fill="FFFFFF"/>
              </w:rPr>
              <w:t xml:space="preserve">1b) Jedynie w odniesieniu do </w:t>
            </w:r>
            <w:r w:rsidRPr="008976A1">
              <w:rPr>
                <w:rFonts w:ascii="Arial" w:hAnsi="Arial" w:cs="Arial"/>
                <w:b/>
                <w:sz w:val="20"/>
                <w:szCs w:val="20"/>
                <w:shd w:val="clear" w:color="auto" w:fill="FFFFFF"/>
              </w:rPr>
              <w:t>zamówień publicznych na dostawy i zamówień publicznych na usługi</w:t>
            </w:r>
            <w:r w:rsidRPr="008976A1">
              <w:rPr>
                <w:rFonts w:ascii="Arial" w:hAnsi="Arial" w:cs="Arial"/>
                <w:sz w:val="20"/>
                <w:szCs w:val="20"/>
                <w:shd w:val="clear" w:color="auto" w:fill="FFFFFF"/>
              </w:rPr>
              <w:t>:</w:t>
            </w:r>
            <w:r w:rsidRPr="008976A1">
              <w:rPr>
                <w:rFonts w:ascii="Arial" w:hAnsi="Arial" w:cs="Arial"/>
                <w:sz w:val="20"/>
                <w:szCs w:val="20"/>
                <w:shd w:val="clear" w:color="auto" w:fill="BFBFBF"/>
              </w:rPr>
              <w:br/>
            </w:r>
            <w:r w:rsidRPr="008976A1">
              <w:rPr>
                <w:rFonts w:ascii="Arial" w:hAnsi="Arial" w:cs="Arial"/>
                <w:sz w:val="20"/>
                <w:szCs w:val="20"/>
              </w:rPr>
              <w:t>W okresie odniesienia</w:t>
            </w:r>
            <w:r w:rsidRPr="008976A1">
              <w:rPr>
                <w:rStyle w:val="Odwoanieprzypisudolnego"/>
                <w:rFonts w:ascii="Arial" w:hAnsi="Arial" w:cs="Arial"/>
                <w:sz w:val="20"/>
                <w:szCs w:val="20"/>
              </w:rPr>
              <w:footnoteReference w:id="39"/>
            </w:r>
            <w:r w:rsidRPr="008976A1">
              <w:rPr>
                <w:rFonts w:ascii="Arial" w:hAnsi="Arial" w:cs="Arial"/>
                <w:sz w:val="20"/>
                <w:szCs w:val="20"/>
              </w:rPr>
              <w:t xml:space="preserve"> wykonawca </w:t>
            </w:r>
            <w:r w:rsidRPr="008976A1">
              <w:rPr>
                <w:rFonts w:ascii="Arial" w:hAnsi="Arial" w:cs="Arial"/>
                <w:b/>
                <w:sz w:val="20"/>
                <w:szCs w:val="20"/>
              </w:rPr>
              <w:t>zrealizował następujące główne dostawy określonego rodzaju lub wyświadczył następujące główne usługi określonego rodzaju</w:t>
            </w:r>
            <w:r w:rsidRPr="008976A1">
              <w:rPr>
                <w:rFonts w:ascii="Arial" w:hAnsi="Arial" w:cs="Arial"/>
                <w:sz w:val="20"/>
                <w:szCs w:val="20"/>
              </w:rPr>
              <w:t>:</w:t>
            </w:r>
            <w:r w:rsidRPr="008976A1">
              <w:rPr>
                <w:rFonts w:ascii="Arial" w:hAnsi="Arial" w:cs="Arial"/>
                <w:b/>
                <w:sz w:val="20"/>
                <w:szCs w:val="20"/>
              </w:rPr>
              <w:t xml:space="preserve"> </w:t>
            </w:r>
            <w:r w:rsidRPr="008976A1">
              <w:rPr>
                <w:rFonts w:ascii="Arial" w:hAnsi="Arial" w:cs="Arial"/>
                <w:sz w:val="20"/>
                <w:szCs w:val="20"/>
              </w:rPr>
              <w:t>Przy sporządzaniu wykazu proszę podać kwoty, daty i odbiorców, zarówno publicznych, jak i prywatnych</w:t>
            </w:r>
            <w:r w:rsidRPr="008976A1">
              <w:rPr>
                <w:rStyle w:val="Odwoanieprzypisudolnego"/>
                <w:rFonts w:ascii="Arial" w:hAnsi="Arial" w:cs="Arial"/>
                <w:sz w:val="20"/>
                <w:szCs w:val="20"/>
              </w:rPr>
              <w:footnoteReference w:id="40"/>
            </w:r>
            <w:r w:rsidRPr="008976A1">
              <w:rPr>
                <w:rFonts w:ascii="Arial" w:hAnsi="Arial" w:cs="Arial"/>
                <w:sz w:val="20"/>
                <w:szCs w:val="20"/>
              </w:rPr>
              <w:t>:</w:t>
            </w:r>
          </w:p>
          <w:p w14:paraId="392EA9B6" w14:textId="5DAA727D" w:rsidR="006A1B8D" w:rsidRPr="00F600A0" w:rsidRDefault="006A1B8D" w:rsidP="00D938FF">
            <w:pPr>
              <w:pStyle w:val="Tekstpodstawowy"/>
              <w:ind w:right="196"/>
              <w:rPr>
                <w:rFonts w:asciiTheme="minorHAnsi" w:hAnsiTheme="minorHAnsi" w:cstheme="minorHAnsi"/>
                <w:sz w:val="16"/>
                <w:szCs w:val="16"/>
              </w:rPr>
            </w:pPr>
            <w:r w:rsidRPr="00F600A0">
              <w:rPr>
                <w:rFonts w:asciiTheme="minorHAnsi" w:hAnsiTheme="minorHAnsi" w:cstheme="minorHAnsi"/>
                <w:sz w:val="16"/>
                <w:szCs w:val="16"/>
                <w:u w:val="single"/>
              </w:rPr>
              <w:t xml:space="preserve"> </w:t>
            </w:r>
          </w:p>
        </w:tc>
        <w:tc>
          <w:tcPr>
            <w:tcW w:w="3880" w:type="dxa"/>
          </w:tcPr>
          <w:p w14:paraId="4E318182" w14:textId="77777777" w:rsidR="008276CB" w:rsidRPr="008976A1" w:rsidRDefault="008276CB" w:rsidP="007C7179">
            <w:pPr>
              <w:rPr>
                <w:rFonts w:ascii="Arial" w:hAnsi="Arial" w:cs="Arial"/>
                <w:sz w:val="20"/>
                <w:szCs w:val="20"/>
              </w:rPr>
            </w:pPr>
            <w:r w:rsidRPr="008976A1">
              <w:rPr>
                <w:rFonts w:ascii="Arial" w:hAnsi="Arial" w:cs="Arial"/>
                <w:sz w:val="20"/>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859"/>
              <w:gridCol w:w="682"/>
              <w:gridCol w:w="1091"/>
            </w:tblGrid>
            <w:tr w:rsidR="008276CB" w:rsidRPr="008976A1" w14:paraId="3003B1DE" w14:textId="77777777">
              <w:tc>
                <w:tcPr>
                  <w:tcW w:w="1336" w:type="dxa"/>
                </w:tcPr>
                <w:p w14:paraId="5C4242A0" w14:textId="77777777" w:rsidR="008276CB" w:rsidRPr="008976A1" w:rsidRDefault="008276CB" w:rsidP="007C7179">
                  <w:pPr>
                    <w:rPr>
                      <w:rFonts w:ascii="Arial" w:hAnsi="Arial" w:cs="Arial"/>
                      <w:sz w:val="20"/>
                      <w:szCs w:val="20"/>
                    </w:rPr>
                  </w:pPr>
                  <w:r w:rsidRPr="008976A1">
                    <w:rPr>
                      <w:rFonts w:ascii="Arial" w:hAnsi="Arial" w:cs="Arial"/>
                      <w:sz w:val="20"/>
                      <w:szCs w:val="20"/>
                    </w:rPr>
                    <w:t>Opis</w:t>
                  </w:r>
                </w:p>
              </w:tc>
              <w:tc>
                <w:tcPr>
                  <w:tcW w:w="936" w:type="dxa"/>
                </w:tcPr>
                <w:p w14:paraId="7502CB44" w14:textId="77777777" w:rsidR="008276CB" w:rsidRPr="00117B55" w:rsidRDefault="008276CB" w:rsidP="007C7179">
                  <w:pPr>
                    <w:rPr>
                      <w:rFonts w:ascii="Arial" w:hAnsi="Arial" w:cs="Arial"/>
                      <w:sz w:val="20"/>
                      <w:szCs w:val="20"/>
                    </w:rPr>
                  </w:pPr>
                  <w:r w:rsidRPr="00117B55">
                    <w:rPr>
                      <w:rFonts w:ascii="Arial" w:hAnsi="Arial" w:cs="Arial"/>
                      <w:sz w:val="20"/>
                      <w:szCs w:val="20"/>
                    </w:rPr>
                    <w:t>Kwoty</w:t>
                  </w:r>
                </w:p>
              </w:tc>
              <w:tc>
                <w:tcPr>
                  <w:tcW w:w="724" w:type="dxa"/>
                </w:tcPr>
                <w:p w14:paraId="073CD310" w14:textId="77777777" w:rsidR="008276CB" w:rsidRPr="008976A1" w:rsidRDefault="008276CB" w:rsidP="007C7179">
                  <w:pPr>
                    <w:rPr>
                      <w:rFonts w:ascii="Arial" w:hAnsi="Arial" w:cs="Arial"/>
                      <w:sz w:val="20"/>
                      <w:szCs w:val="20"/>
                    </w:rPr>
                  </w:pPr>
                  <w:r w:rsidRPr="008976A1">
                    <w:rPr>
                      <w:rFonts w:ascii="Arial" w:hAnsi="Arial" w:cs="Arial"/>
                      <w:sz w:val="20"/>
                      <w:szCs w:val="20"/>
                    </w:rPr>
                    <w:t>Daty</w:t>
                  </w:r>
                </w:p>
              </w:tc>
              <w:tc>
                <w:tcPr>
                  <w:tcW w:w="1149" w:type="dxa"/>
                </w:tcPr>
                <w:p w14:paraId="4379BAE5" w14:textId="77777777" w:rsidR="008276CB" w:rsidRPr="008976A1" w:rsidRDefault="008276CB" w:rsidP="007C7179">
                  <w:pPr>
                    <w:rPr>
                      <w:rFonts w:ascii="Arial" w:hAnsi="Arial" w:cs="Arial"/>
                      <w:sz w:val="20"/>
                      <w:szCs w:val="20"/>
                    </w:rPr>
                  </w:pPr>
                  <w:r w:rsidRPr="008976A1">
                    <w:rPr>
                      <w:rFonts w:ascii="Arial" w:hAnsi="Arial" w:cs="Arial"/>
                      <w:sz w:val="20"/>
                      <w:szCs w:val="20"/>
                    </w:rPr>
                    <w:t>Odbiorcy</w:t>
                  </w:r>
                </w:p>
              </w:tc>
            </w:tr>
            <w:tr w:rsidR="008276CB" w:rsidRPr="008976A1" w14:paraId="6F8EE480" w14:textId="77777777">
              <w:tc>
                <w:tcPr>
                  <w:tcW w:w="1336" w:type="dxa"/>
                </w:tcPr>
                <w:p w14:paraId="18CB60DA" w14:textId="77777777" w:rsidR="008276CB" w:rsidRPr="008976A1" w:rsidRDefault="008276CB" w:rsidP="007C7179">
                  <w:pPr>
                    <w:rPr>
                      <w:rFonts w:ascii="Arial" w:hAnsi="Arial" w:cs="Arial"/>
                      <w:sz w:val="20"/>
                      <w:szCs w:val="20"/>
                    </w:rPr>
                  </w:pPr>
                </w:p>
              </w:tc>
              <w:tc>
                <w:tcPr>
                  <w:tcW w:w="936" w:type="dxa"/>
                </w:tcPr>
                <w:p w14:paraId="4D4F3E72" w14:textId="77777777" w:rsidR="008276CB" w:rsidRPr="00D90B05" w:rsidRDefault="008276CB" w:rsidP="007C7179">
                  <w:pPr>
                    <w:rPr>
                      <w:rFonts w:ascii="Arial" w:hAnsi="Arial" w:cs="Arial"/>
                      <w:strike/>
                      <w:sz w:val="20"/>
                      <w:szCs w:val="20"/>
                    </w:rPr>
                  </w:pPr>
                </w:p>
              </w:tc>
              <w:tc>
                <w:tcPr>
                  <w:tcW w:w="724" w:type="dxa"/>
                </w:tcPr>
                <w:p w14:paraId="741B7E8B" w14:textId="77777777" w:rsidR="008276CB" w:rsidRPr="008976A1" w:rsidRDefault="008276CB" w:rsidP="007C7179">
                  <w:pPr>
                    <w:rPr>
                      <w:rFonts w:ascii="Arial" w:hAnsi="Arial" w:cs="Arial"/>
                      <w:sz w:val="20"/>
                      <w:szCs w:val="20"/>
                    </w:rPr>
                  </w:pPr>
                </w:p>
              </w:tc>
              <w:tc>
                <w:tcPr>
                  <w:tcW w:w="1149" w:type="dxa"/>
                </w:tcPr>
                <w:p w14:paraId="5DD2803F" w14:textId="77777777" w:rsidR="008276CB" w:rsidRPr="008976A1" w:rsidRDefault="008276CB" w:rsidP="007C7179">
                  <w:pPr>
                    <w:rPr>
                      <w:rFonts w:ascii="Arial" w:hAnsi="Arial" w:cs="Arial"/>
                      <w:sz w:val="20"/>
                      <w:szCs w:val="20"/>
                    </w:rPr>
                  </w:pPr>
                </w:p>
              </w:tc>
            </w:tr>
          </w:tbl>
          <w:p w14:paraId="57E0E6C1" w14:textId="77777777" w:rsidR="008276CB" w:rsidRPr="008976A1" w:rsidRDefault="008276CB" w:rsidP="007C7179">
            <w:pPr>
              <w:rPr>
                <w:rFonts w:ascii="Arial" w:hAnsi="Arial" w:cs="Arial"/>
                <w:sz w:val="20"/>
                <w:szCs w:val="20"/>
              </w:rPr>
            </w:pPr>
          </w:p>
        </w:tc>
        <w:tc>
          <w:tcPr>
            <w:tcW w:w="2929" w:type="dxa"/>
          </w:tcPr>
          <w:p w14:paraId="1066E145" w14:textId="24A75EA8" w:rsidR="008276CB" w:rsidRPr="009458DC" w:rsidRDefault="00D938FF" w:rsidP="009458DC">
            <w:pPr>
              <w:pStyle w:val="SectionTitle"/>
              <w:rPr>
                <w:rFonts w:ascii="Arial" w:hAnsi="Arial" w:cs="Arial"/>
                <w:sz w:val="12"/>
                <w:szCs w:val="12"/>
              </w:rPr>
            </w:pPr>
            <w:r w:rsidRPr="006D685B">
              <w:rPr>
                <w:rFonts w:ascii="Arial" w:hAnsi="Arial" w:cs="Arial"/>
                <w:sz w:val="12"/>
                <w:szCs w:val="12"/>
              </w:rPr>
              <w:t>Wykonawcy nie mają obowiązku wypełniania tej sekcji formularza.</w:t>
            </w:r>
          </w:p>
        </w:tc>
      </w:tr>
      <w:tr w:rsidR="00D90B05" w:rsidRPr="00682DD7" w14:paraId="5ACC64D5" w14:textId="77777777">
        <w:tc>
          <w:tcPr>
            <w:tcW w:w="3199" w:type="dxa"/>
          </w:tcPr>
          <w:p w14:paraId="1141D849" w14:textId="7EBA05E6" w:rsidR="009458DC" w:rsidRPr="00D938FF" w:rsidRDefault="00D90B05" w:rsidP="00D938FF">
            <w:pPr>
              <w:rPr>
                <w:rFonts w:ascii="Arial" w:hAnsi="Arial" w:cs="Arial"/>
                <w:sz w:val="20"/>
                <w:szCs w:val="20"/>
              </w:rPr>
            </w:pPr>
            <w:r w:rsidRPr="008976A1">
              <w:rPr>
                <w:rFonts w:ascii="Arial" w:hAnsi="Arial" w:cs="Arial"/>
                <w:sz w:val="20"/>
                <w:szCs w:val="20"/>
              </w:rPr>
              <w:t xml:space="preserve">2) Może skorzystać z usług następujących </w:t>
            </w:r>
            <w:r w:rsidRPr="008976A1">
              <w:rPr>
                <w:rFonts w:ascii="Arial" w:hAnsi="Arial" w:cs="Arial"/>
                <w:b/>
                <w:sz w:val="20"/>
                <w:szCs w:val="20"/>
              </w:rPr>
              <w:t>pracowników technicznych lub służb technicznych</w:t>
            </w:r>
            <w:r w:rsidRPr="008976A1">
              <w:rPr>
                <w:rStyle w:val="Odwoanieprzypisudolnego"/>
                <w:rFonts w:ascii="Arial" w:hAnsi="Arial" w:cs="Arial"/>
                <w:b/>
                <w:sz w:val="20"/>
                <w:szCs w:val="20"/>
              </w:rPr>
              <w:footnoteReference w:id="41"/>
            </w:r>
            <w:r w:rsidRPr="008976A1">
              <w:rPr>
                <w:rFonts w:ascii="Arial" w:hAnsi="Arial" w:cs="Arial"/>
                <w:sz w:val="20"/>
                <w:szCs w:val="20"/>
              </w:rPr>
              <w:t>, w szczególności tych odpowiedzialnych za kontrolę jakości:</w:t>
            </w:r>
            <w:r w:rsidRPr="008976A1">
              <w:rPr>
                <w:rFonts w:ascii="Arial" w:hAnsi="Arial" w:cs="Arial"/>
                <w:sz w:val="20"/>
                <w:szCs w:val="20"/>
              </w:rPr>
              <w:br/>
              <w:t>W przypadku zamówień publicznych na roboty budowlane wykonawca będzie mógł się zwrócić do następujących pracowników technicznych lub służb technicznych o wykonanie robót:</w:t>
            </w:r>
          </w:p>
        </w:tc>
        <w:tc>
          <w:tcPr>
            <w:tcW w:w="3880" w:type="dxa"/>
          </w:tcPr>
          <w:p w14:paraId="26131807" w14:textId="77777777" w:rsidR="00D90B05" w:rsidRPr="008976A1" w:rsidRDefault="00D90B05" w:rsidP="00D90B05">
            <w:pPr>
              <w:rPr>
                <w:rFonts w:ascii="Arial" w:hAnsi="Arial" w:cs="Arial"/>
                <w:sz w:val="20"/>
                <w:szCs w:val="20"/>
              </w:rPr>
            </w:pPr>
            <w:r w:rsidRPr="008976A1">
              <w:rPr>
                <w:rFonts w:ascii="Arial" w:hAnsi="Arial" w:cs="Arial"/>
                <w:sz w:val="20"/>
                <w:szCs w:val="20"/>
              </w:rPr>
              <w:t>[……]</w:t>
            </w:r>
            <w:r w:rsidRPr="008976A1">
              <w:rPr>
                <w:rFonts w:ascii="Arial" w:hAnsi="Arial" w:cs="Arial"/>
                <w:sz w:val="20"/>
                <w:szCs w:val="20"/>
              </w:rPr>
              <w:br/>
            </w:r>
            <w:r w:rsidRPr="008976A1">
              <w:rPr>
                <w:rFonts w:ascii="Arial" w:hAnsi="Arial" w:cs="Arial"/>
                <w:sz w:val="20"/>
                <w:szCs w:val="20"/>
              </w:rPr>
              <w:br/>
            </w:r>
            <w:r w:rsidRPr="008976A1">
              <w:rPr>
                <w:rFonts w:ascii="Arial" w:hAnsi="Arial" w:cs="Arial"/>
                <w:sz w:val="20"/>
                <w:szCs w:val="20"/>
              </w:rPr>
              <w:br/>
              <w:t>[……]</w:t>
            </w:r>
          </w:p>
        </w:tc>
        <w:tc>
          <w:tcPr>
            <w:tcW w:w="2929" w:type="dxa"/>
          </w:tcPr>
          <w:p w14:paraId="602DDEE2" w14:textId="15CB4308" w:rsidR="00D90B05" w:rsidRPr="009458DC" w:rsidRDefault="00D938FF" w:rsidP="009458DC">
            <w:pPr>
              <w:jc w:val="center"/>
              <w:rPr>
                <w:rFonts w:ascii="Arial" w:hAnsi="Arial" w:cs="Arial"/>
                <w:b/>
                <w:bCs/>
                <w:sz w:val="20"/>
                <w:szCs w:val="20"/>
              </w:rPr>
            </w:pPr>
            <w:r w:rsidRPr="006D685B">
              <w:rPr>
                <w:rFonts w:ascii="Arial" w:hAnsi="Arial" w:cs="Arial"/>
                <w:sz w:val="12"/>
                <w:szCs w:val="12"/>
              </w:rPr>
              <w:t>Wykonawcy nie mają obowiązku wypełniania tej sekcji formularza.</w:t>
            </w:r>
          </w:p>
        </w:tc>
      </w:tr>
      <w:tr w:rsidR="00D90B05" w:rsidRPr="00682DD7" w14:paraId="2B693D59" w14:textId="77777777">
        <w:tc>
          <w:tcPr>
            <w:tcW w:w="3199" w:type="dxa"/>
          </w:tcPr>
          <w:p w14:paraId="6E452C52" w14:textId="77777777" w:rsidR="00D90B05" w:rsidRPr="00682DD7" w:rsidRDefault="00D90B05" w:rsidP="00D90B05">
            <w:pPr>
              <w:rPr>
                <w:rFonts w:ascii="Arial" w:hAnsi="Arial" w:cs="Arial"/>
                <w:sz w:val="20"/>
                <w:szCs w:val="20"/>
              </w:rPr>
            </w:pPr>
            <w:r w:rsidRPr="00682DD7">
              <w:rPr>
                <w:rFonts w:ascii="Arial" w:hAnsi="Arial" w:cs="Arial"/>
                <w:sz w:val="20"/>
                <w:szCs w:val="20"/>
              </w:rPr>
              <w:t xml:space="preserve">3) Korzysta z następujących </w:t>
            </w:r>
            <w:r w:rsidRPr="00682DD7">
              <w:rPr>
                <w:rFonts w:ascii="Arial" w:hAnsi="Arial" w:cs="Arial"/>
                <w:b/>
                <w:sz w:val="20"/>
                <w:szCs w:val="20"/>
              </w:rPr>
              <w:t>urządzeń technicznych oraz środków w celu zapewnienia jakości</w:t>
            </w:r>
            <w:r w:rsidRPr="00682DD7">
              <w:rPr>
                <w:rFonts w:ascii="Arial" w:hAnsi="Arial" w:cs="Arial"/>
                <w:sz w:val="20"/>
                <w:szCs w:val="20"/>
              </w:rPr>
              <w:t xml:space="preserve">, a jego </w:t>
            </w:r>
            <w:r w:rsidRPr="00682DD7">
              <w:rPr>
                <w:rFonts w:ascii="Arial" w:hAnsi="Arial" w:cs="Arial"/>
                <w:b/>
                <w:sz w:val="20"/>
                <w:szCs w:val="20"/>
              </w:rPr>
              <w:t>zaplecze naukowo-badawcze</w:t>
            </w:r>
            <w:r w:rsidRPr="00682DD7">
              <w:rPr>
                <w:rFonts w:ascii="Arial" w:hAnsi="Arial" w:cs="Arial"/>
                <w:sz w:val="20"/>
                <w:szCs w:val="20"/>
              </w:rPr>
              <w:t xml:space="preserve"> jest następujące: </w:t>
            </w:r>
          </w:p>
        </w:tc>
        <w:tc>
          <w:tcPr>
            <w:tcW w:w="3880" w:type="dxa"/>
          </w:tcPr>
          <w:p w14:paraId="6EC24A09" w14:textId="77777777" w:rsidR="00D90B05" w:rsidRPr="00682DD7" w:rsidRDefault="00D90B05" w:rsidP="00D90B05">
            <w:pPr>
              <w:rPr>
                <w:rFonts w:ascii="Arial" w:hAnsi="Arial" w:cs="Arial"/>
                <w:sz w:val="20"/>
                <w:szCs w:val="20"/>
              </w:rPr>
            </w:pPr>
            <w:r w:rsidRPr="00682DD7">
              <w:rPr>
                <w:rFonts w:ascii="Arial" w:hAnsi="Arial" w:cs="Arial"/>
                <w:sz w:val="20"/>
                <w:szCs w:val="20"/>
              </w:rPr>
              <w:t>[……]</w:t>
            </w:r>
          </w:p>
        </w:tc>
        <w:tc>
          <w:tcPr>
            <w:tcW w:w="2929" w:type="dxa"/>
          </w:tcPr>
          <w:p w14:paraId="2E9F2C0A" w14:textId="77777777" w:rsidR="00D90B05" w:rsidRPr="00682DD7" w:rsidRDefault="00D90B05" w:rsidP="00D90B05">
            <w:pPr>
              <w:rPr>
                <w:rFonts w:ascii="Arial" w:hAnsi="Arial" w:cs="Arial"/>
                <w:sz w:val="20"/>
                <w:szCs w:val="20"/>
              </w:rPr>
            </w:pPr>
            <w:r w:rsidRPr="006D685B">
              <w:rPr>
                <w:rFonts w:ascii="Arial" w:hAnsi="Arial" w:cs="Arial"/>
                <w:sz w:val="12"/>
                <w:szCs w:val="12"/>
              </w:rPr>
              <w:t>Wykonawcy nie mają obowiązku wypełniania tej sekcji formularza.</w:t>
            </w:r>
          </w:p>
        </w:tc>
      </w:tr>
      <w:tr w:rsidR="00D90B05" w:rsidRPr="00682DD7" w14:paraId="600AC089" w14:textId="77777777">
        <w:tc>
          <w:tcPr>
            <w:tcW w:w="3199" w:type="dxa"/>
          </w:tcPr>
          <w:p w14:paraId="7F633E45" w14:textId="77777777" w:rsidR="00D90B05" w:rsidRPr="00682DD7" w:rsidRDefault="00D90B05" w:rsidP="00D90B05">
            <w:pPr>
              <w:rPr>
                <w:rFonts w:ascii="Arial" w:hAnsi="Arial" w:cs="Arial"/>
                <w:sz w:val="20"/>
                <w:szCs w:val="20"/>
              </w:rPr>
            </w:pPr>
            <w:r w:rsidRPr="00682DD7">
              <w:rPr>
                <w:rFonts w:ascii="Arial" w:hAnsi="Arial" w:cs="Arial"/>
                <w:sz w:val="20"/>
                <w:szCs w:val="20"/>
              </w:rPr>
              <w:t xml:space="preserve">4) Podczas realizacji zamówienia będzie mógł stosować następujące systemy </w:t>
            </w:r>
            <w:r w:rsidRPr="00682DD7">
              <w:rPr>
                <w:rFonts w:ascii="Arial" w:hAnsi="Arial" w:cs="Arial"/>
                <w:b/>
                <w:sz w:val="20"/>
                <w:szCs w:val="20"/>
              </w:rPr>
              <w:t>zarządzania łańcuchem dostaw</w:t>
            </w:r>
            <w:r w:rsidRPr="00682DD7">
              <w:rPr>
                <w:rFonts w:ascii="Arial" w:hAnsi="Arial" w:cs="Arial"/>
                <w:sz w:val="20"/>
                <w:szCs w:val="20"/>
              </w:rPr>
              <w:t xml:space="preserve"> i śledzenia łańcucha dostaw:</w:t>
            </w:r>
          </w:p>
        </w:tc>
        <w:tc>
          <w:tcPr>
            <w:tcW w:w="3880" w:type="dxa"/>
          </w:tcPr>
          <w:p w14:paraId="1D58CD16" w14:textId="77777777" w:rsidR="00D90B05" w:rsidRPr="00682DD7" w:rsidRDefault="00D90B05" w:rsidP="00D90B05">
            <w:pPr>
              <w:rPr>
                <w:rFonts w:ascii="Arial" w:hAnsi="Arial" w:cs="Arial"/>
                <w:sz w:val="20"/>
                <w:szCs w:val="20"/>
              </w:rPr>
            </w:pPr>
            <w:r w:rsidRPr="00682DD7">
              <w:rPr>
                <w:rFonts w:ascii="Arial" w:hAnsi="Arial" w:cs="Arial"/>
                <w:sz w:val="20"/>
                <w:szCs w:val="20"/>
              </w:rPr>
              <w:t>[……]</w:t>
            </w:r>
          </w:p>
        </w:tc>
        <w:tc>
          <w:tcPr>
            <w:tcW w:w="2929" w:type="dxa"/>
          </w:tcPr>
          <w:p w14:paraId="72C08DBF" w14:textId="77777777" w:rsidR="00D90B05" w:rsidRPr="00682DD7" w:rsidRDefault="00D90B05" w:rsidP="00D90B05">
            <w:pPr>
              <w:rPr>
                <w:rFonts w:ascii="Arial" w:hAnsi="Arial" w:cs="Arial"/>
                <w:sz w:val="20"/>
                <w:szCs w:val="20"/>
              </w:rPr>
            </w:pPr>
            <w:r w:rsidRPr="006D685B">
              <w:rPr>
                <w:rFonts w:ascii="Arial" w:hAnsi="Arial" w:cs="Arial"/>
                <w:sz w:val="12"/>
                <w:szCs w:val="12"/>
              </w:rPr>
              <w:t>Wykonawcy nie mają obowiązku wypełniania tej sekcji formularza.</w:t>
            </w:r>
          </w:p>
        </w:tc>
      </w:tr>
      <w:tr w:rsidR="00D90B05" w:rsidRPr="00682DD7" w14:paraId="239E75EF" w14:textId="77777777">
        <w:tc>
          <w:tcPr>
            <w:tcW w:w="3199" w:type="dxa"/>
          </w:tcPr>
          <w:p w14:paraId="17893432" w14:textId="77777777" w:rsidR="00D90B05" w:rsidRPr="00682DD7" w:rsidRDefault="00D90B05" w:rsidP="00D90B05">
            <w:pPr>
              <w:jc w:val="left"/>
              <w:rPr>
                <w:rFonts w:ascii="Arial" w:hAnsi="Arial" w:cs="Arial"/>
                <w:sz w:val="20"/>
                <w:szCs w:val="20"/>
              </w:rPr>
            </w:pPr>
            <w:r w:rsidRPr="00047987">
              <w:rPr>
                <w:rFonts w:ascii="Arial" w:hAnsi="Arial" w:cs="Arial"/>
                <w:sz w:val="20"/>
                <w:szCs w:val="20"/>
                <w:shd w:val="clear" w:color="auto" w:fill="FFFFFF"/>
              </w:rPr>
              <w:t>5)</w:t>
            </w:r>
            <w:r w:rsidRPr="00047987">
              <w:rPr>
                <w:rFonts w:ascii="Arial" w:hAnsi="Arial" w:cs="Arial"/>
                <w:b/>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52B99">
              <w:rPr>
                <w:rFonts w:ascii="Arial" w:hAnsi="Arial" w:cs="Arial"/>
                <w:b/>
                <w:sz w:val="20"/>
                <w:szCs w:val="20"/>
                <w:shd w:val="clear" w:color="auto" w:fill="BFBFBF"/>
              </w:rPr>
              <w:br/>
            </w:r>
            <w:r w:rsidRPr="00682DD7">
              <w:rPr>
                <w:rFonts w:ascii="Arial" w:hAnsi="Arial" w:cs="Arial"/>
                <w:sz w:val="20"/>
                <w:szCs w:val="20"/>
              </w:rPr>
              <w:t xml:space="preserve">Czy wykonawca </w:t>
            </w:r>
            <w:r w:rsidRPr="00682DD7">
              <w:rPr>
                <w:rFonts w:ascii="Arial" w:hAnsi="Arial" w:cs="Arial"/>
                <w:b/>
                <w:sz w:val="20"/>
                <w:szCs w:val="20"/>
              </w:rPr>
              <w:t>zezwoli</w:t>
            </w:r>
            <w:r w:rsidRPr="00682DD7">
              <w:rPr>
                <w:rFonts w:ascii="Arial" w:hAnsi="Arial" w:cs="Arial"/>
                <w:sz w:val="20"/>
                <w:szCs w:val="20"/>
              </w:rPr>
              <w:t xml:space="preserve"> na </w:t>
            </w:r>
            <w:r w:rsidRPr="00682DD7">
              <w:rPr>
                <w:rFonts w:ascii="Arial" w:hAnsi="Arial" w:cs="Arial"/>
                <w:sz w:val="20"/>
                <w:szCs w:val="20"/>
              </w:rPr>
              <w:lastRenderedPageBreak/>
              <w:t xml:space="preserve">przeprowadzenie </w:t>
            </w:r>
            <w:r w:rsidRPr="00682DD7">
              <w:rPr>
                <w:rFonts w:ascii="Arial" w:hAnsi="Arial" w:cs="Arial"/>
                <w:b/>
                <w:sz w:val="20"/>
                <w:szCs w:val="20"/>
              </w:rPr>
              <w:t>kontroli</w:t>
            </w:r>
            <w:r w:rsidRPr="00682DD7">
              <w:rPr>
                <w:rStyle w:val="Odwoanieprzypisudolnego"/>
                <w:rFonts w:ascii="Arial" w:hAnsi="Arial" w:cs="Arial"/>
                <w:b/>
                <w:sz w:val="20"/>
                <w:szCs w:val="20"/>
              </w:rPr>
              <w:footnoteReference w:id="42"/>
            </w:r>
            <w:r w:rsidRPr="00682DD7">
              <w:rPr>
                <w:rFonts w:ascii="Arial" w:hAnsi="Arial" w:cs="Arial"/>
                <w:sz w:val="20"/>
                <w:szCs w:val="20"/>
              </w:rPr>
              <w:t xml:space="preserve"> swoich </w:t>
            </w:r>
            <w:r w:rsidRPr="00682DD7">
              <w:rPr>
                <w:rFonts w:ascii="Arial" w:hAnsi="Arial" w:cs="Arial"/>
                <w:b/>
                <w:sz w:val="20"/>
                <w:szCs w:val="20"/>
              </w:rPr>
              <w:t>zdolności produkcyjnych</w:t>
            </w:r>
            <w:r w:rsidRPr="00682DD7">
              <w:rPr>
                <w:rFonts w:ascii="Arial" w:hAnsi="Arial" w:cs="Arial"/>
                <w:sz w:val="20"/>
                <w:szCs w:val="20"/>
              </w:rPr>
              <w:t xml:space="preserve"> lub </w:t>
            </w:r>
            <w:r w:rsidRPr="00682DD7">
              <w:rPr>
                <w:rFonts w:ascii="Arial" w:hAnsi="Arial" w:cs="Arial"/>
                <w:b/>
                <w:sz w:val="20"/>
                <w:szCs w:val="20"/>
              </w:rPr>
              <w:t>zdolności technicznych</w:t>
            </w:r>
            <w:r w:rsidRPr="00682DD7">
              <w:rPr>
                <w:rFonts w:ascii="Arial" w:hAnsi="Arial" w:cs="Arial"/>
                <w:sz w:val="20"/>
                <w:szCs w:val="20"/>
              </w:rPr>
              <w:t xml:space="preserve">, a w razie konieczności także dostępnych mu </w:t>
            </w:r>
            <w:r w:rsidRPr="00682DD7">
              <w:rPr>
                <w:rFonts w:ascii="Arial" w:hAnsi="Arial" w:cs="Arial"/>
                <w:b/>
                <w:sz w:val="20"/>
                <w:szCs w:val="20"/>
              </w:rPr>
              <w:t>środków naukowych i badawczych</w:t>
            </w:r>
            <w:r w:rsidRPr="00682DD7">
              <w:rPr>
                <w:rFonts w:ascii="Arial" w:hAnsi="Arial" w:cs="Arial"/>
                <w:sz w:val="20"/>
                <w:szCs w:val="20"/>
              </w:rPr>
              <w:t xml:space="preserve">, jak również </w:t>
            </w:r>
            <w:r w:rsidRPr="00682DD7">
              <w:rPr>
                <w:rFonts w:ascii="Arial" w:hAnsi="Arial" w:cs="Arial"/>
                <w:b/>
                <w:sz w:val="20"/>
                <w:szCs w:val="20"/>
              </w:rPr>
              <w:t>środków kontroli jakości</w:t>
            </w:r>
            <w:r w:rsidRPr="00682DD7">
              <w:rPr>
                <w:rFonts w:ascii="Arial" w:hAnsi="Arial" w:cs="Arial"/>
                <w:sz w:val="20"/>
                <w:szCs w:val="20"/>
              </w:rPr>
              <w:t>?</w:t>
            </w:r>
          </w:p>
        </w:tc>
        <w:tc>
          <w:tcPr>
            <w:tcW w:w="3880" w:type="dxa"/>
          </w:tcPr>
          <w:p w14:paraId="05A40F46" w14:textId="77777777" w:rsidR="00D90B05" w:rsidRPr="00682DD7" w:rsidRDefault="00D90B05" w:rsidP="00D90B05">
            <w:pPr>
              <w:rPr>
                <w:rFonts w:ascii="Arial" w:hAnsi="Arial" w:cs="Arial"/>
                <w:sz w:val="20"/>
                <w:szCs w:val="20"/>
              </w:rPr>
            </w:pPr>
            <w:r w:rsidRPr="00682DD7">
              <w:rPr>
                <w:rFonts w:ascii="Arial" w:hAnsi="Arial" w:cs="Arial"/>
                <w:sz w:val="20"/>
                <w:szCs w:val="20"/>
              </w:rPr>
              <w:lastRenderedPageBreak/>
              <w:br/>
            </w:r>
            <w:r w:rsidRPr="00682DD7">
              <w:rPr>
                <w:rFonts w:ascii="Arial" w:hAnsi="Arial" w:cs="Arial"/>
                <w:sz w:val="20"/>
                <w:szCs w:val="20"/>
              </w:rPr>
              <w:br/>
            </w:r>
            <w:r w:rsidRPr="00682DD7">
              <w:rPr>
                <w:rFonts w:ascii="Arial" w:hAnsi="Arial" w:cs="Arial"/>
                <w:sz w:val="20"/>
                <w:szCs w:val="20"/>
              </w:rPr>
              <w:br/>
              <w:t>[] Tak [] Nie</w:t>
            </w:r>
          </w:p>
        </w:tc>
        <w:tc>
          <w:tcPr>
            <w:tcW w:w="2929" w:type="dxa"/>
          </w:tcPr>
          <w:p w14:paraId="01EAB13F" w14:textId="77777777" w:rsidR="00D90B05" w:rsidRPr="00682DD7" w:rsidRDefault="00D90B05" w:rsidP="00D90B05">
            <w:pPr>
              <w:rPr>
                <w:rFonts w:ascii="Arial" w:hAnsi="Arial" w:cs="Arial"/>
                <w:sz w:val="20"/>
                <w:szCs w:val="20"/>
              </w:rPr>
            </w:pPr>
            <w:r w:rsidRPr="006D685B">
              <w:rPr>
                <w:rFonts w:ascii="Arial" w:hAnsi="Arial" w:cs="Arial"/>
                <w:sz w:val="12"/>
                <w:szCs w:val="12"/>
              </w:rPr>
              <w:t>Wykonawcy nie mają obowiązku wypełniania tej sekcji formularza.</w:t>
            </w:r>
          </w:p>
        </w:tc>
      </w:tr>
      <w:tr w:rsidR="00D90B05" w:rsidRPr="00682DD7" w14:paraId="592F9491" w14:textId="77777777">
        <w:tc>
          <w:tcPr>
            <w:tcW w:w="3199" w:type="dxa"/>
          </w:tcPr>
          <w:p w14:paraId="111F2693" w14:textId="77777777" w:rsidR="00D90B05" w:rsidRPr="00682DD7" w:rsidRDefault="00D90B05" w:rsidP="00D90B05">
            <w:pPr>
              <w:jc w:val="left"/>
              <w:rPr>
                <w:rFonts w:ascii="Arial" w:hAnsi="Arial" w:cs="Arial"/>
                <w:b/>
                <w:sz w:val="20"/>
                <w:szCs w:val="20"/>
                <w:shd w:val="clear" w:color="auto" w:fill="BFBFBF"/>
              </w:rPr>
            </w:pPr>
            <w:r w:rsidRPr="00682DD7">
              <w:rPr>
                <w:rFonts w:ascii="Arial" w:hAnsi="Arial" w:cs="Arial"/>
                <w:sz w:val="20"/>
                <w:szCs w:val="20"/>
              </w:rPr>
              <w:t xml:space="preserve">6) Następującym </w:t>
            </w:r>
            <w:r w:rsidRPr="00682DD7">
              <w:rPr>
                <w:rFonts w:ascii="Arial" w:hAnsi="Arial" w:cs="Arial"/>
                <w:b/>
                <w:sz w:val="20"/>
                <w:szCs w:val="20"/>
              </w:rPr>
              <w:t>wykształceniem i kwalifikacjami zawodowymi</w:t>
            </w:r>
            <w:r w:rsidRPr="00682DD7">
              <w:rPr>
                <w:rFonts w:ascii="Arial" w:hAnsi="Arial" w:cs="Arial"/>
                <w:sz w:val="20"/>
                <w:szCs w:val="20"/>
              </w:rPr>
              <w:t xml:space="preserve"> legitymuje się:</w:t>
            </w:r>
            <w:r w:rsidRPr="00682DD7">
              <w:rPr>
                <w:rFonts w:ascii="Arial" w:hAnsi="Arial" w:cs="Arial"/>
                <w:sz w:val="20"/>
                <w:szCs w:val="20"/>
              </w:rPr>
              <w:br/>
              <w:t>a) sam usługodawca lub wykonawca:</w:t>
            </w:r>
            <w:r w:rsidRPr="00682DD7">
              <w:rPr>
                <w:rFonts w:ascii="Arial" w:hAnsi="Arial" w:cs="Arial"/>
                <w:sz w:val="20"/>
                <w:szCs w:val="20"/>
              </w:rPr>
              <w:br/>
            </w:r>
            <w:r w:rsidRPr="00682DD7">
              <w:rPr>
                <w:rFonts w:ascii="Arial" w:hAnsi="Arial" w:cs="Arial"/>
                <w:b/>
                <w:sz w:val="20"/>
                <w:szCs w:val="20"/>
              </w:rPr>
              <w:t>lub</w:t>
            </w:r>
            <w:r w:rsidRPr="00682DD7">
              <w:rPr>
                <w:rFonts w:ascii="Arial" w:hAnsi="Arial" w:cs="Arial"/>
                <w:sz w:val="20"/>
                <w:szCs w:val="20"/>
              </w:rPr>
              <w:t xml:space="preserve"> (w zależności od wymogów określonych w stosownym ogłoszeniu lub dokumentach zamówienia):</w:t>
            </w:r>
            <w:r w:rsidRPr="00682DD7">
              <w:rPr>
                <w:rFonts w:ascii="Arial" w:hAnsi="Arial" w:cs="Arial"/>
                <w:sz w:val="20"/>
                <w:szCs w:val="20"/>
              </w:rPr>
              <w:br/>
              <w:t>b) jego kadra kierownicza:</w:t>
            </w:r>
          </w:p>
        </w:tc>
        <w:tc>
          <w:tcPr>
            <w:tcW w:w="3880" w:type="dxa"/>
          </w:tcPr>
          <w:p w14:paraId="73178A39"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br/>
            </w: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p>
        </w:tc>
        <w:tc>
          <w:tcPr>
            <w:tcW w:w="2929" w:type="dxa"/>
          </w:tcPr>
          <w:p w14:paraId="691EAF14" w14:textId="77777777" w:rsidR="00D90B05" w:rsidRPr="00682DD7" w:rsidRDefault="00D90B05" w:rsidP="00D90B05">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r w:rsidR="00D90B05" w:rsidRPr="00682DD7" w14:paraId="18B0B900" w14:textId="77777777">
        <w:tc>
          <w:tcPr>
            <w:tcW w:w="3199" w:type="dxa"/>
          </w:tcPr>
          <w:p w14:paraId="116353A6"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t xml:space="preserve">7) Podczas realizacji zamówienia wykonawca będzie mógł stosować następujące </w:t>
            </w:r>
            <w:r w:rsidRPr="00682DD7">
              <w:rPr>
                <w:rFonts w:ascii="Arial" w:hAnsi="Arial" w:cs="Arial"/>
                <w:b/>
                <w:sz w:val="20"/>
                <w:szCs w:val="20"/>
              </w:rPr>
              <w:t>środki zarządzania środowiskowego</w:t>
            </w:r>
            <w:r w:rsidRPr="00682DD7">
              <w:rPr>
                <w:rFonts w:ascii="Arial" w:hAnsi="Arial" w:cs="Arial"/>
                <w:sz w:val="20"/>
                <w:szCs w:val="20"/>
              </w:rPr>
              <w:t>:</w:t>
            </w:r>
          </w:p>
        </w:tc>
        <w:tc>
          <w:tcPr>
            <w:tcW w:w="3880" w:type="dxa"/>
          </w:tcPr>
          <w:p w14:paraId="2A8CBA08"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t>[……]</w:t>
            </w:r>
          </w:p>
        </w:tc>
        <w:tc>
          <w:tcPr>
            <w:tcW w:w="2929" w:type="dxa"/>
          </w:tcPr>
          <w:p w14:paraId="73C99D9E" w14:textId="77777777" w:rsidR="00D90B05" w:rsidRPr="00682DD7" w:rsidRDefault="00D90B05" w:rsidP="00D90B05">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r w:rsidR="00D90B05" w:rsidRPr="00682DD7" w14:paraId="49B8946F" w14:textId="77777777">
        <w:tc>
          <w:tcPr>
            <w:tcW w:w="3199" w:type="dxa"/>
          </w:tcPr>
          <w:p w14:paraId="4EB5FF8E"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t xml:space="preserve">8) Wielkość </w:t>
            </w:r>
            <w:r w:rsidRPr="00682DD7">
              <w:rPr>
                <w:rFonts w:ascii="Arial" w:hAnsi="Arial" w:cs="Arial"/>
                <w:b/>
                <w:sz w:val="20"/>
                <w:szCs w:val="20"/>
              </w:rPr>
              <w:t>średniego rocznego zatrudnienia</w:t>
            </w:r>
            <w:r w:rsidRPr="00682DD7">
              <w:rPr>
                <w:rFonts w:ascii="Arial" w:hAnsi="Arial" w:cs="Arial"/>
                <w:sz w:val="20"/>
                <w:szCs w:val="20"/>
              </w:rPr>
              <w:t xml:space="preserve"> u wykonawcy oraz liczebność kadry kierowniczej w ostatnich trzech latach są następujące</w:t>
            </w:r>
          </w:p>
        </w:tc>
        <w:tc>
          <w:tcPr>
            <w:tcW w:w="3880" w:type="dxa"/>
          </w:tcPr>
          <w:p w14:paraId="3719BA29"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t>Rok, średnie roczne zatrudnienie:</w:t>
            </w:r>
            <w:r w:rsidRPr="00682DD7">
              <w:rPr>
                <w:rFonts w:ascii="Arial" w:hAnsi="Arial" w:cs="Arial"/>
                <w:sz w:val="20"/>
                <w:szCs w:val="20"/>
              </w:rPr>
              <w:br/>
              <w:t>[……], [……]</w:t>
            </w:r>
            <w:r w:rsidRPr="00682DD7">
              <w:rPr>
                <w:rFonts w:ascii="Arial" w:hAnsi="Arial" w:cs="Arial"/>
                <w:sz w:val="20"/>
                <w:szCs w:val="20"/>
              </w:rPr>
              <w:br/>
              <w:t>[……], [……]</w:t>
            </w:r>
            <w:r w:rsidRPr="00682DD7">
              <w:rPr>
                <w:rFonts w:ascii="Arial" w:hAnsi="Arial" w:cs="Arial"/>
                <w:sz w:val="20"/>
                <w:szCs w:val="20"/>
              </w:rPr>
              <w:br/>
              <w:t>[……], [……]</w:t>
            </w:r>
            <w:r w:rsidRPr="00682DD7">
              <w:rPr>
                <w:rFonts w:ascii="Arial" w:hAnsi="Arial" w:cs="Arial"/>
                <w:sz w:val="20"/>
                <w:szCs w:val="20"/>
              </w:rPr>
              <w:br/>
              <w:t>Rok, liczebność kadry kierowniczej:</w:t>
            </w:r>
            <w:r w:rsidRPr="00682DD7">
              <w:rPr>
                <w:rFonts w:ascii="Arial" w:hAnsi="Arial" w:cs="Arial"/>
                <w:sz w:val="20"/>
                <w:szCs w:val="20"/>
              </w:rPr>
              <w:br/>
              <w:t>[……], [……]</w:t>
            </w:r>
            <w:r w:rsidRPr="00682DD7">
              <w:rPr>
                <w:rFonts w:ascii="Arial" w:hAnsi="Arial" w:cs="Arial"/>
                <w:sz w:val="20"/>
                <w:szCs w:val="20"/>
              </w:rPr>
              <w:br/>
              <w:t>[……], [……]</w:t>
            </w:r>
            <w:r w:rsidRPr="00682DD7">
              <w:rPr>
                <w:rFonts w:ascii="Arial" w:hAnsi="Arial" w:cs="Arial"/>
                <w:sz w:val="20"/>
                <w:szCs w:val="20"/>
              </w:rPr>
              <w:br/>
              <w:t>[……], [……]</w:t>
            </w:r>
          </w:p>
        </w:tc>
        <w:tc>
          <w:tcPr>
            <w:tcW w:w="2929" w:type="dxa"/>
          </w:tcPr>
          <w:p w14:paraId="71078CFC" w14:textId="77777777" w:rsidR="00D90B05" w:rsidRPr="00682DD7" w:rsidRDefault="00D90B05" w:rsidP="00D90B05">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r w:rsidR="00804416" w:rsidRPr="00682DD7" w14:paraId="52C762E2" w14:textId="77777777">
        <w:tc>
          <w:tcPr>
            <w:tcW w:w="3199" w:type="dxa"/>
          </w:tcPr>
          <w:p w14:paraId="1F237839" w14:textId="77777777" w:rsidR="00804416" w:rsidRDefault="00804416" w:rsidP="00804416">
            <w:pPr>
              <w:jc w:val="left"/>
              <w:rPr>
                <w:rFonts w:ascii="Arial" w:hAnsi="Arial" w:cs="Arial"/>
                <w:sz w:val="20"/>
                <w:szCs w:val="20"/>
              </w:rPr>
            </w:pPr>
            <w:r w:rsidRPr="00682DD7">
              <w:rPr>
                <w:rFonts w:ascii="Arial" w:hAnsi="Arial" w:cs="Arial"/>
                <w:sz w:val="20"/>
                <w:szCs w:val="20"/>
              </w:rPr>
              <w:t xml:space="preserve">9) Będzie dysponował następującymi </w:t>
            </w:r>
            <w:r w:rsidRPr="00682DD7">
              <w:rPr>
                <w:rFonts w:ascii="Arial" w:hAnsi="Arial" w:cs="Arial"/>
                <w:b/>
                <w:sz w:val="20"/>
                <w:szCs w:val="20"/>
              </w:rPr>
              <w:t>narzędziami, wyposażeniem zakładu i urządzeniami technicznymi</w:t>
            </w:r>
            <w:r w:rsidRPr="00682DD7">
              <w:rPr>
                <w:rFonts w:ascii="Arial" w:hAnsi="Arial" w:cs="Arial"/>
                <w:sz w:val="20"/>
                <w:szCs w:val="20"/>
              </w:rPr>
              <w:t xml:space="preserve"> na potrzeby realizacji zamówienia:</w:t>
            </w:r>
          </w:p>
          <w:p w14:paraId="49234DF3" w14:textId="77777777" w:rsidR="009458DC" w:rsidRPr="00682DD7" w:rsidRDefault="009458DC" w:rsidP="00F600A0">
            <w:pPr>
              <w:pStyle w:val="Tekstpodstawowy"/>
              <w:ind w:left="0" w:right="196"/>
              <w:rPr>
                <w:rFonts w:ascii="Arial" w:hAnsi="Arial" w:cs="Arial"/>
                <w:sz w:val="20"/>
                <w:szCs w:val="20"/>
              </w:rPr>
            </w:pPr>
          </w:p>
        </w:tc>
        <w:tc>
          <w:tcPr>
            <w:tcW w:w="3880" w:type="dxa"/>
          </w:tcPr>
          <w:p w14:paraId="6A724522" w14:textId="77777777" w:rsidR="00804416" w:rsidRPr="00682DD7" w:rsidRDefault="00804416" w:rsidP="00804416">
            <w:pPr>
              <w:jc w:val="left"/>
              <w:rPr>
                <w:rFonts w:ascii="Arial" w:hAnsi="Arial" w:cs="Arial"/>
                <w:sz w:val="20"/>
                <w:szCs w:val="20"/>
              </w:rPr>
            </w:pPr>
            <w:r w:rsidRPr="00682DD7">
              <w:rPr>
                <w:rFonts w:ascii="Arial" w:hAnsi="Arial" w:cs="Arial"/>
                <w:sz w:val="20"/>
                <w:szCs w:val="20"/>
              </w:rPr>
              <w:t>[……]</w:t>
            </w:r>
          </w:p>
        </w:tc>
        <w:tc>
          <w:tcPr>
            <w:tcW w:w="2929" w:type="dxa"/>
          </w:tcPr>
          <w:p w14:paraId="0775F1BC" w14:textId="3A3752F6" w:rsidR="00804416" w:rsidRPr="009458DC" w:rsidRDefault="00F600A0" w:rsidP="00804416">
            <w:pPr>
              <w:jc w:val="left"/>
              <w:rPr>
                <w:rFonts w:ascii="Arial" w:hAnsi="Arial" w:cs="Arial"/>
                <w:b/>
                <w:bCs/>
                <w:sz w:val="20"/>
                <w:szCs w:val="20"/>
              </w:rPr>
            </w:pPr>
            <w:r w:rsidRPr="006D685B">
              <w:rPr>
                <w:rFonts w:ascii="Arial" w:hAnsi="Arial" w:cs="Arial"/>
                <w:sz w:val="12"/>
                <w:szCs w:val="12"/>
              </w:rPr>
              <w:t>Wykonawcy nie mają obowiązku wypełniania tej sekcji formularza.</w:t>
            </w:r>
          </w:p>
        </w:tc>
      </w:tr>
      <w:tr w:rsidR="00D90B05" w:rsidRPr="00682DD7" w14:paraId="12B8B9A4" w14:textId="77777777">
        <w:tc>
          <w:tcPr>
            <w:tcW w:w="3199" w:type="dxa"/>
          </w:tcPr>
          <w:p w14:paraId="46294AAC"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t xml:space="preserve">10) Wykonawca </w:t>
            </w:r>
            <w:r w:rsidRPr="00682DD7">
              <w:rPr>
                <w:rFonts w:ascii="Arial" w:hAnsi="Arial" w:cs="Arial"/>
                <w:b/>
                <w:sz w:val="20"/>
                <w:szCs w:val="20"/>
              </w:rPr>
              <w:t>zamierza ewentualnie zlecić podwykonawcom</w:t>
            </w:r>
            <w:r w:rsidRPr="00682DD7">
              <w:rPr>
                <w:rStyle w:val="Odwoanieprzypisudolnego"/>
                <w:rFonts w:ascii="Arial" w:hAnsi="Arial" w:cs="Arial"/>
                <w:b/>
                <w:sz w:val="20"/>
                <w:szCs w:val="20"/>
              </w:rPr>
              <w:footnoteReference w:id="43"/>
            </w:r>
            <w:r w:rsidRPr="00682DD7">
              <w:rPr>
                <w:rFonts w:ascii="Arial" w:hAnsi="Arial" w:cs="Arial"/>
                <w:sz w:val="20"/>
                <w:szCs w:val="20"/>
              </w:rPr>
              <w:t xml:space="preserve"> następującą </w:t>
            </w:r>
            <w:r w:rsidRPr="00682DD7">
              <w:rPr>
                <w:rFonts w:ascii="Arial" w:hAnsi="Arial" w:cs="Arial"/>
                <w:b/>
                <w:sz w:val="20"/>
                <w:szCs w:val="20"/>
              </w:rPr>
              <w:t>część (procentową)</w:t>
            </w:r>
            <w:r w:rsidRPr="00682DD7">
              <w:rPr>
                <w:rFonts w:ascii="Arial" w:hAnsi="Arial" w:cs="Arial"/>
                <w:sz w:val="20"/>
                <w:szCs w:val="20"/>
              </w:rPr>
              <w:t xml:space="preserve"> zamówienia:</w:t>
            </w:r>
          </w:p>
        </w:tc>
        <w:tc>
          <w:tcPr>
            <w:tcW w:w="3880" w:type="dxa"/>
          </w:tcPr>
          <w:p w14:paraId="392288C5"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t>[……]</w:t>
            </w:r>
          </w:p>
        </w:tc>
        <w:tc>
          <w:tcPr>
            <w:tcW w:w="2929" w:type="dxa"/>
          </w:tcPr>
          <w:p w14:paraId="7CE5B0B3" w14:textId="77777777" w:rsidR="00D90B05" w:rsidRPr="00804416" w:rsidRDefault="00265473" w:rsidP="00265473">
            <w:pPr>
              <w:rPr>
                <w:rFonts w:ascii="Arial" w:hAnsi="Arial" w:cs="Arial"/>
                <w:sz w:val="12"/>
                <w:szCs w:val="12"/>
              </w:rPr>
            </w:pPr>
            <w:r w:rsidRPr="00265473">
              <w:rPr>
                <w:rFonts w:ascii="Arial" w:hAnsi="Arial" w:cs="Arial"/>
                <w:sz w:val="12"/>
                <w:szCs w:val="12"/>
              </w:rPr>
              <w:t>Należy zauważyć, że jeżeli wykonawca postanowił zlecić podwykonawcom realizację części zamówienia oraz polega na zdolności podwykonawców na potrzeby realizacji tej części, to należy wypełnić odrębny jednolity europejski dokument zamówienia dla tych podwykonawców</w:t>
            </w:r>
          </w:p>
        </w:tc>
      </w:tr>
      <w:tr w:rsidR="00D90B05" w:rsidRPr="00682DD7" w14:paraId="7F790FD5" w14:textId="77777777">
        <w:tc>
          <w:tcPr>
            <w:tcW w:w="3199" w:type="dxa"/>
          </w:tcPr>
          <w:p w14:paraId="53B690BC" w14:textId="77777777" w:rsidR="00D90B05" w:rsidRPr="00682DD7" w:rsidRDefault="00D90B05" w:rsidP="00D90B05">
            <w:pPr>
              <w:jc w:val="left"/>
              <w:rPr>
                <w:rFonts w:ascii="Arial" w:hAnsi="Arial" w:cs="Arial"/>
                <w:sz w:val="20"/>
                <w:szCs w:val="20"/>
              </w:rPr>
            </w:pPr>
            <w:r w:rsidRPr="002E5708">
              <w:rPr>
                <w:rFonts w:ascii="Arial" w:hAnsi="Arial" w:cs="Arial"/>
                <w:sz w:val="20"/>
                <w:szCs w:val="20"/>
              </w:rPr>
              <w:t xml:space="preserve">11) W odniesieniu do </w:t>
            </w:r>
            <w:r w:rsidRPr="002E5708">
              <w:rPr>
                <w:rFonts w:ascii="Arial" w:hAnsi="Arial" w:cs="Arial"/>
                <w:b/>
                <w:sz w:val="20"/>
                <w:szCs w:val="20"/>
              </w:rPr>
              <w:t>zamówień publicznych na dostawy</w:t>
            </w:r>
            <w:r w:rsidRPr="002E5708">
              <w:rPr>
                <w:rFonts w:ascii="Arial" w:hAnsi="Arial" w:cs="Arial"/>
                <w:sz w:val="20"/>
                <w:szCs w:val="20"/>
              </w:rPr>
              <w:t>:</w:t>
            </w:r>
            <w:r w:rsidRPr="00C52B99">
              <w:rPr>
                <w:rFonts w:ascii="Arial" w:hAnsi="Arial" w:cs="Arial"/>
                <w:sz w:val="20"/>
                <w:szCs w:val="20"/>
              </w:rPr>
              <w:br/>
            </w:r>
            <w:r w:rsidRPr="00682DD7">
              <w:rPr>
                <w:rFonts w:ascii="Arial" w:hAnsi="Arial" w:cs="Arial"/>
                <w:sz w:val="20"/>
                <w:szCs w:val="20"/>
              </w:rPr>
              <w:t>Wykonawca dostarczy wymagane próbki, opisy lub fotografie produktów, które mają być dostarczone i którym nie musi towarzyszyć świadectwo autentyczności.</w:t>
            </w:r>
            <w:r w:rsidRPr="00682DD7">
              <w:rPr>
                <w:rFonts w:ascii="Arial" w:hAnsi="Arial" w:cs="Arial"/>
                <w:sz w:val="20"/>
                <w:szCs w:val="20"/>
              </w:rPr>
              <w:br/>
            </w:r>
            <w:r w:rsidRPr="00682DD7">
              <w:rPr>
                <w:rFonts w:ascii="Arial" w:hAnsi="Arial" w:cs="Arial"/>
                <w:sz w:val="20"/>
                <w:szCs w:val="20"/>
              </w:rPr>
              <w:lastRenderedPageBreak/>
              <w:t>Wykonawca oświadcza ponadto, że w stosownych przypadkach przedstawi wymagane świadectwa autentyczności.</w:t>
            </w:r>
            <w:r w:rsidRPr="00682DD7">
              <w:rPr>
                <w:rFonts w:ascii="Arial" w:hAnsi="Arial" w:cs="Arial"/>
                <w:sz w:val="20"/>
                <w:szCs w:val="20"/>
              </w:rPr>
              <w:br/>
            </w:r>
            <w:r w:rsidRPr="00C52B99">
              <w:rPr>
                <w:rFonts w:ascii="Arial" w:hAnsi="Arial" w:cs="Arial"/>
                <w:sz w:val="20"/>
                <w:szCs w:val="20"/>
              </w:rPr>
              <w:t>Jeżeli odnośna dokumentacja jest dostępna w formie elektronicznej, proszę wskazać:</w:t>
            </w:r>
          </w:p>
        </w:tc>
        <w:tc>
          <w:tcPr>
            <w:tcW w:w="3880" w:type="dxa"/>
          </w:tcPr>
          <w:p w14:paraId="1DDB5311"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lastRenderedPageBreak/>
              <w:b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 Tak [] Nie</w:t>
            </w:r>
            <w:r w:rsidRPr="00682DD7">
              <w:rPr>
                <w:rFonts w:ascii="Arial" w:hAnsi="Arial" w:cs="Arial"/>
                <w:sz w:val="20"/>
                <w:szCs w:val="20"/>
              </w:rPr>
              <w:br/>
            </w:r>
            <w:r>
              <w:rPr>
                <w:rFonts w:ascii="Arial" w:hAnsi="Arial" w:cs="Arial"/>
                <w:sz w:val="20"/>
                <w:szCs w:val="20"/>
              </w:rPr>
              <w:br/>
            </w:r>
            <w:r>
              <w:rPr>
                <w:rFonts w:ascii="Arial" w:hAnsi="Arial" w:cs="Arial"/>
                <w:sz w:val="20"/>
                <w:szCs w:val="20"/>
              </w:rPr>
              <w:br/>
            </w:r>
            <w:r w:rsidRPr="00682DD7">
              <w:rPr>
                <w:rFonts w:ascii="Arial" w:hAnsi="Arial" w:cs="Arial"/>
                <w:sz w:val="20"/>
                <w:szCs w:val="20"/>
              </w:rPr>
              <w:lastRenderedPageBreak/>
              <w:br/>
            </w:r>
            <w:r w:rsidRPr="00C52B99">
              <w:rPr>
                <w:rFonts w:ascii="Arial" w:hAnsi="Arial" w:cs="Arial"/>
                <w:sz w:val="20"/>
                <w:szCs w:val="20"/>
              </w:rPr>
              <w:t>(adres internetowy, wydający urząd lub organ,</w:t>
            </w:r>
            <w:r w:rsidRPr="00682DD7">
              <w:rPr>
                <w:rFonts w:ascii="Arial" w:hAnsi="Arial" w:cs="Arial"/>
                <w:i/>
                <w:sz w:val="20"/>
                <w:szCs w:val="20"/>
              </w:rPr>
              <w:t xml:space="preserve"> </w:t>
            </w:r>
            <w:r w:rsidRPr="00C52B99">
              <w:rPr>
                <w:rFonts w:ascii="Arial" w:hAnsi="Arial" w:cs="Arial"/>
                <w:sz w:val="20"/>
                <w:szCs w:val="20"/>
              </w:rPr>
              <w:t>dokładne dane referencyjne dokumentacji): [……][……][……]</w:t>
            </w:r>
          </w:p>
        </w:tc>
        <w:tc>
          <w:tcPr>
            <w:tcW w:w="2929" w:type="dxa"/>
          </w:tcPr>
          <w:p w14:paraId="020E73B1" w14:textId="77777777" w:rsidR="00D90B05" w:rsidRPr="00682DD7" w:rsidRDefault="00D90B05" w:rsidP="00D90B05">
            <w:pPr>
              <w:jc w:val="left"/>
              <w:rPr>
                <w:rFonts w:ascii="Arial" w:hAnsi="Arial" w:cs="Arial"/>
                <w:sz w:val="20"/>
                <w:szCs w:val="20"/>
              </w:rPr>
            </w:pPr>
            <w:r w:rsidRPr="006D685B">
              <w:rPr>
                <w:rFonts w:ascii="Arial" w:hAnsi="Arial" w:cs="Arial"/>
                <w:sz w:val="12"/>
                <w:szCs w:val="12"/>
              </w:rPr>
              <w:lastRenderedPageBreak/>
              <w:t>Wykonawcy nie mają obowiązku wypełniania tej sekcji formularza.</w:t>
            </w:r>
          </w:p>
        </w:tc>
      </w:tr>
      <w:tr w:rsidR="00D90B05" w:rsidRPr="00682DD7" w14:paraId="788817C3" w14:textId="77777777">
        <w:tc>
          <w:tcPr>
            <w:tcW w:w="3199" w:type="dxa"/>
          </w:tcPr>
          <w:p w14:paraId="626169F9" w14:textId="77777777" w:rsidR="00D90B05" w:rsidRPr="00682DD7" w:rsidRDefault="00D90B05" w:rsidP="00D90B05">
            <w:pPr>
              <w:jc w:val="left"/>
              <w:rPr>
                <w:rFonts w:ascii="Arial" w:hAnsi="Arial" w:cs="Arial"/>
                <w:sz w:val="20"/>
                <w:szCs w:val="20"/>
                <w:shd w:val="clear" w:color="auto" w:fill="BFBFBF"/>
              </w:rPr>
            </w:pPr>
            <w:r w:rsidRPr="002E5708">
              <w:rPr>
                <w:rFonts w:ascii="Arial" w:hAnsi="Arial" w:cs="Arial"/>
                <w:sz w:val="20"/>
                <w:szCs w:val="20"/>
              </w:rPr>
              <w:t xml:space="preserve">12) W odniesieniu do </w:t>
            </w:r>
            <w:r w:rsidRPr="002E5708">
              <w:rPr>
                <w:rFonts w:ascii="Arial" w:hAnsi="Arial" w:cs="Arial"/>
                <w:b/>
                <w:sz w:val="20"/>
                <w:szCs w:val="20"/>
              </w:rPr>
              <w:t>zamówień publicznych na dostawy</w:t>
            </w:r>
            <w:r w:rsidRPr="002E5708">
              <w:rPr>
                <w:rFonts w:ascii="Arial" w:hAnsi="Arial" w:cs="Arial"/>
                <w:sz w:val="20"/>
                <w:szCs w:val="20"/>
              </w:rPr>
              <w:t>:</w:t>
            </w:r>
            <w:r w:rsidRPr="00C52B99">
              <w:rPr>
                <w:rFonts w:ascii="Arial" w:hAnsi="Arial" w:cs="Arial"/>
                <w:sz w:val="20"/>
                <w:szCs w:val="20"/>
              </w:rPr>
              <w:br/>
            </w:r>
            <w:r w:rsidRPr="00682DD7">
              <w:rPr>
                <w:rFonts w:ascii="Arial" w:hAnsi="Arial" w:cs="Arial"/>
                <w:sz w:val="20"/>
                <w:szCs w:val="20"/>
              </w:rPr>
              <w:t xml:space="preserve">Czy wykonawca może przedstawić wymagane </w:t>
            </w:r>
            <w:r w:rsidRPr="00682DD7">
              <w:rPr>
                <w:rFonts w:ascii="Arial" w:hAnsi="Arial" w:cs="Arial"/>
                <w:b/>
                <w:sz w:val="20"/>
                <w:szCs w:val="20"/>
              </w:rPr>
              <w:t>zaświadczenia</w:t>
            </w:r>
            <w:r w:rsidRPr="00682DD7">
              <w:rPr>
                <w:rFonts w:ascii="Arial" w:hAnsi="Arial" w:cs="Arial"/>
                <w:sz w:val="20"/>
                <w:szCs w:val="20"/>
              </w:rPr>
              <w:t xml:space="preserve"> sporządzone przez urzędowe </w:t>
            </w:r>
            <w:r w:rsidRPr="00682DD7">
              <w:rPr>
                <w:rFonts w:ascii="Arial" w:hAnsi="Arial" w:cs="Arial"/>
                <w:b/>
                <w:sz w:val="20"/>
                <w:szCs w:val="20"/>
              </w:rPr>
              <w:t>instytuty</w:t>
            </w:r>
            <w:r w:rsidRPr="00682DD7">
              <w:rPr>
                <w:rFonts w:ascii="Arial" w:hAnsi="Arial" w:cs="Arial"/>
                <w:sz w:val="20"/>
                <w:szCs w:val="20"/>
              </w:rPr>
              <w:t xml:space="preserve"> lub agencje </w:t>
            </w:r>
            <w:r w:rsidRPr="00682DD7">
              <w:rPr>
                <w:rFonts w:ascii="Arial" w:hAnsi="Arial" w:cs="Arial"/>
                <w:b/>
                <w:sz w:val="20"/>
                <w:szCs w:val="20"/>
              </w:rPr>
              <w:t>kontroli jakości</w:t>
            </w:r>
            <w:r w:rsidRPr="00682DD7">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682DD7">
              <w:rPr>
                <w:rFonts w:ascii="Arial" w:hAnsi="Arial" w:cs="Arial"/>
                <w:sz w:val="20"/>
                <w:szCs w:val="20"/>
              </w:rPr>
              <w:br/>
            </w:r>
            <w:r w:rsidRPr="00682DD7">
              <w:rPr>
                <w:rFonts w:ascii="Arial" w:hAnsi="Arial" w:cs="Arial"/>
                <w:b/>
                <w:sz w:val="20"/>
                <w:szCs w:val="20"/>
              </w:rPr>
              <w:t>Jeżeli nie</w:t>
            </w:r>
            <w:r w:rsidRPr="00682DD7">
              <w:rPr>
                <w:rFonts w:ascii="Arial" w:hAnsi="Arial" w:cs="Arial"/>
                <w:sz w:val="20"/>
                <w:szCs w:val="20"/>
              </w:rPr>
              <w:t>, proszę wyjaśnić dlaczego, i wskazać, jakie inne środki dowodowe mogą zostać przedstawione:</w:t>
            </w:r>
            <w:r w:rsidRPr="00682DD7">
              <w:rPr>
                <w:rFonts w:ascii="Arial" w:hAnsi="Arial" w:cs="Arial"/>
                <w:sz w:val="20"/>
                <w:szCs w:val="20"/>
              </w:rPr>
              <w:br/>
            </w:r>
            <w:r w:rsidRPr="00C52B99">
              <w:rPr>
                <w:rFonts w:ascii="Arial" w:hAnsi="Arial" w:cs="Arial"/>
                <w:sz w:val="20"/>
                <w:szCs w:val="20"/>
              </w:rPr>
              <w:t>Jeżeli odnośna dokumentacja jest dostępna w formie elektronicznej, proszę wskazać:</w:t>
            </w:r>
          </w:p>
        </w:tc>
        <w:tc>
          <w:tcPr>
            <w:tcW w:w="3880" w:type="dxa"/>
          </w:tcPr>
          <w:p w14:paraId="4E2B4F25" w14:textId="77777777" w:rsidR="00D90B05" w:rsidRPr="00682DD7" w:rsidRDefault="00D90B05" w:rsidP="00D90B05">
            <w:pPr>
              <w:jc w:val="left"/>
              <w:rPr>
                <w:rFonts w:ascii="Arial" w:hAnsi="Arial" w:cs="Arial"/>
                <w:sz w:val="20"/>
                <w:szCs w:val="20"/>
              </w:rPr>
            </w:pP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r>
              <w:rPr>
                <w:rFonts w:ascii="Arial" w:hAnsi="Arial" w:cs="Arial"/>
                <w:sz w:val="20"/>
                <w:szCs w:val="20"/>
              </w:rPr>
              <w:br/>
            </w:r>
            <w:r w:rsidRPr="00682DD7">
              <w:rPr>
                <w:rFonts w:ascii="Arial" w:hAnsi="Arial" w:cs="Arial"/>
                <w:sz w:val="20"/>
                <w:szCs w:val="20"/>
              </w:rPr>
              <w:br/>
            </w:r>
            <w:r w:rsidRPr="00C52B99">
              <w:rPr>
                <w:rFonts w:ascii="Arial" w:hAnsi="Arial" w:cs="Arial"/>
                <w:sz w:val="20"/>
                <w:szCs w:val="20"/>
              </w:rPr>
              <w:t>(adres internetowy, wydający urząd lub organ, dokładne dane referencyjne dokumentacji): [……][……][……]</w:t>
            </w:r>
          </w:p>
        </w:tc>
        <w:tc>
          <w:tcPr>
            <w:tcW w:w="2929" w:type="dxa"/>
          </w:tcPr>
          <w:p w14:paraId="6E88288A" w14:textId="77777777" w:rsidR="00D90B05" w:rsidRPr="00682DD7" w:rsidRDefault="00D90B05" w:rsidP="00D90B05">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bl>
    <w:p w14:paraId="180487C2" w14:textId="77777777" w:rsidR="00E5206D" w:rsidRPr="00EC3B3D" w:rsidRDefault="00E5206D" w:rsidP="00E5206D">
      <w:pPr>
        <w:pStyle w:val="SectionTitle"/>
        <w:rPr>
          <w:rFonts w:ascii="Arial" w:hAnsi="Arial" w:cs="Arial"/>
          <w:b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EC3B3D">
        <w:rPr>
          <w:rFonts w:ascii="Arial" w:hAnsi="Arial" w:cs="Arial"/>
          <w:b w:val="0"/>
          <w:sz w:val="20"/>
          <w:szCs w:val="20"/>
        </w:rPr>
        <w:t>D: Systemy zapewniania jakości i normy zarządzania środowiskowego</w:t>
      </w:r>
    </w:p>
    <w:p w14:paraId="00D8D0F5" w14:textId="77777777" w:rsidR="00E5206D" w:rsidRPr="00E650C1" w:rsidRDefault="00E5206D" w:rsidP="00E5206D">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E650C1">
        <w:rPr>
          <w:rFonts w:ascii="Arial" w:hAnsi="Arial" w:cs="Arial"/>
          <w:b/>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3"/>
        <w:gridCol w:w="3288"/>
        <w:gridCol w:w="3288"/>
      </w:tblGrid>
      <w:tr w:rsidR="008276CB" w:rsidRPr="00682DD7" w14:paraId="07A24E04" w14:textId="77777777">
        <w:tc>
          <w:tcPr>
            <w:tcW w:w="3423" w:type="dxa"/>
          </w:tcPr>
          <w:p w14:paraId="18D4F251" w14:textId="77777777" w:rsidR="008276CB" w:rsidRPr="00E650C1" w:rsidRDefault="008276CB" w:rsidP="007C7179">
            <w:pPr>
              <w:rPr>
                <w:rFonts w:ascii="Arial" w:hAnsi="Arial" w:cs="Arial"/>
                <w:b/>
                <w:w w:val="0"/>
                <w:sz w:val="20"/>
                <w:szCs w:val="20"/>
              </w:rPr>
            </w:pPr>
            <w:r w:rsidRPr="00E650C1">
              <w:rPr>
                <w:rFonts w:ascii="Arial" w:hAnsi="Arial" w:cs="Arial"/>
                <w:b/>
                <w:w w:val="0"/>
                <w:sz w:val="20"/>
                <w:szCs w:val="20"/>
              </w:rPr>
              <w:t>Systemy zapewniania jakości i normy zarządzania środowiskowego</w:t>
            </w:r>
          </w:p>
        </w:tc>
        <w:tc>
          <w:tcPr>
            <w:tcW w:w="3288" w:type="dxa"/>
          </w:tcPr>
          <w:p w14:paraId="3C60C074" w14:textId="77777777" w:rsidR="008276CB" w:rsidRPr="00E650C1" w:rsidRDefault="008276CB" w:rsidP="007C7179">
            <w:pPr>
              <w:rPr>
                <w:rFonts w:ascii="Arial" w:hAnsi="Arial" w:cs="Arial"/>
                <w:b/>
                <w:w w:val="0"/>
                <w:sz w:val="20"/>
                <w:szCs w:val="20"/>
              </w:rPr>
            </w:pPr>
            <w:r w:rsidRPr="00E650C1">
              <w:rPr>
                <w:rFonts w:ascii="Arial" w:hAnsi="Arial" w:cs="Arial"/>
                <w:b/>
                <w:w w:val="0"/>
                <w:sz w:val="20"/>
                <w:szCs w:val="20"/>
              </w:rPr>
              <w:t>Odpowiedź:</w:t>
            </w:r>
          </w:p>
        </w:tc>
        <w:tc>
          <w:tcPr>
            <w:tcW w:w="3288" w:type="dxa"/>
          </w:tcPr>
          <w:p w14:paraId="66C3FBDD" w14:textId="77777777" w:rsidR="008276CB" w:rsidRPr="00E650C1" w:rsidRDefault="008276CB" w:rsidP="00A567E6">
            <w:pPr>
              <w:rPr>
                <w:rFonts w:ascii="Arial" w:hAnsi="Arial" w:cs="Arial"/>
                <w:b/>
                <w:w w:val="0"/>
                <w:sz w:val="20"/>
                <w:szCs w:val="20"/>
              </w:rPr>
            </w:pPr>
          </w:p>
        </w:tc>
      </w:tr>
      <w:tr w:rsidR="008276CB" w:rsidRPr="00682DD7" w14:paraId="7D88C067" w14:textId="77777777">
        <w:tc>
          <w:tcPr>
            <w:tcW w:w="3423" w:type="dxa"/>
          </w:tcPr>
          <w:p w14:paraId="7897A52C" w14:textId="77777777" w:rsidR="008276CB" w:rsidRPr="00682DD7" w:rsidRDefault="008276CB" w:rsidP="007C7179">
            <w:pPr>
              <w:rPr>
                <w:rFonts w:ascii="Arial" w:hAnsi="Arial" w:cs="Arial"/>
                <w:w w:val="0"/>
                <w:sz w:val="20"/>
                <w:szCs w:val="20"/>
              </w:rPr>
            </w:pPr>
            <w:r w:rsidRPr="00682DD7">
              <w:rPr>
                <w:rFonts w:ascii="Arial" w:hAnsi="Arial" w:cs="Arial"/>
                <w:w w:val="0"/>
                <w:sz w:val="20"/>
                <w:szCs w:val="20"/>
              </w:rPr>
              <w:t xml:space="preserve">Czy wykonawca będzie w stanie przedstawić </w:t>
            </w:r>
            <w:r w:rsidRPr="00682DD7">
              <w:rPr>
                <w:rFonts w:ascii="Arial" w:hAnsi="Arial" w:cs="Arial"/>
                <w:b/>
                <w:sz w:val="20"/>
                <w:szCs w:val="20"/>
              </w:rPr>
              <w:t>zaświadczenia</w:t>
            </w:r>
            <w:r w:rsidRPr="00682DD7">
              <w:rPr>
                <w:rFonts w:ascii="Arial" w:hAnsi="Arial" w:cs="Arial"/>
                <w:w w:val="0"/>
                <w:sz w:val="20"/>
                <w:szCs w:val="20"/>
              </w:rPr>
              <w:t xml:space="preserve"> sporządzone przez niezależne jednostki, poświadczające spełnienie przez wykonawcę wymaganych </w:t>
            </w:r>
            <w:r w:rsidRPr="00682DD7">
              <w:rPr>
                <w:rFonts w:ascii="Arial" w:hAnsi="Arial" w:cs="Arial"/>
                <w:b/>
                <w:sz w:val="20"/>
                <w:szCs w:val="20"/>
              </w:rPr>
              <w:t>norm zapewniania jakości</w:t>
            </w:r>
            <w:r w:rsidRPr="00682DD7">
              <w:rPr>
                <w:rFonts w:ascii="Arial" w:hAnsi="Arial" w:cs="Arial"/>
                <w:w w:val="0"/>
                <w:sz w:val="20"/>
                <w:szCs w:val="20"/>
              </w:rPr>
              <w:t>, w tym w zakresie dostępności dla osób niepełnosprawnych?</w:t>
            </w:r>
            <w:r w:rsidRPr="00682DD7">
              <w:rPr>
                <w:rFonts w:ascii="Arial" w:hAnsi="Arial" w:cs="Arial"/>
                <w:w w:val="0"/>
                <w:sz w:val="20"/>
                <w:szCs w:val="20"/>
              </w:rPr>
              <w:br/>
            </w:r>
            <w:r w:rsidRPr="00682DD7">
              <w:rPr>
                <w:rFonts w:ascii="Arial" w:hAnsi="Arial" w:cs="Arial"/>
                <w:b/>
                <w:w w:val="0"/>
                <w:sz w:val="20"/>
                <w:szCs w:val="20"/>
              </w:rPr>
              <w:t>Jeżeli nie</w:t>
            </w:r>
            <w:r w:rsidRPr="00682DD7">
              <w:rPr>
                <w:rFonts w:ascii="Arial" w:hAnsi="Arial" w:cs="Arial"/>
                <w:w w:val="0"/>
                <w:sz w:val="20"/>
                <w:szCs w:val="20"/>
              </w:rPr>
              <w:t>, proszę wyjaśnić dlaczego, i określić, jakie inne środki dowodowe dotyczące systemu zapewniania jakości mogą zostać przedstawione:</w:t>
            </w:r>
            <w:r w:rsidRPr="00682DD7">
              <w:rPr>
                <w:rFonts w:ascii="Arial" w:hAnsi="Arial" w:cs="Arial"/>
                <w:w w:val="0"/>
                <w:sz w:val="20"/>
                <w:szCs w:val="20"/>
              </w:rPr>
              <w:br/>
            </w:r>
            <w:r w:rsidRPr="00E650C1">
              <w:rPr>
                <w:rFonts w:ascii="Arial" w:hAnsi="Arial" w:cs="Arial"/>
                <w:sz w:val="20"/>
                <w:szCs w:val="20"/>
              </w:rPr>
              <w:t>Jeżeli odnośna dokumentacja jest dostępna w formie elektronicznej, proszę wskazać:</w:t>
            </w:r>
          </w:p>
        </w:tc>
        <w:tc>
          <w:tcPr>
            <w:tcW w:w="3288" w:type="dxa"/>
          </w:tcPr>
          <w:p w14:paraId="6CA89240" w14:textId="77777777" w:rsidR="008276CB" w:rsidRPr="00E650C1" w:rsidRDefault="008276CB" w:rsidP="007C7179">
            <w:pPr>
              <w:jc w:val="left"/>
              <w:rPr>
                <w:rFonts w:ascii="Arial" w:hAnsi="Arial" w:cs="Arial"/>
                <w:w w:val="0"/>
                <w:sz w:val="20"/>
                <w:szCs w:val="20"/>
              </w:rPr>
            </w:pPr>
            <w:r w:rsidRPr="00E650C1">
              <w:rPr>
                <w:rFonts w:ascii="Arial" w:hAnsi="Arial" w:cs="Arial"/>
                <w:w w:val="0"/>
                <w:sz w:val="20"/>
                <w:szCs w:val="20"/>
              </w:rPr>
              <w:t>[] Tak [] Nie</w:t>
            </w:r>
            <w:r w:rsidRPr="00E650C1">
              <w:rPr>
                <w:rFonts w:ascii="Arial" w:hAnsi="Arial" w:cs="Arial"/>
                <w:w w:val="0"/>
                <w:sz w:val="20"/>
                <w:szCs w:val="20"/>
              </w:rPr>
              <w:br/>
            </w:r>
            <w:r w:rsidRPr="00E650C1">
              <w:rPr>
                <w:rFonts w:ascii="Arial" w:hAnsi="Arial" w:cs="Arial"/>
                <w:w w:val="0"/>
                <w:sz w:val="20"/>
                <w:szCs w:val="20"/>
              </w:rPr>
              <w:br/>
            </w:r>
            <w:r w:rsidRPr="00E650C1">
              <w:rPr>
                <w:rFonts w:ascii="Arial" w:hAnsi="Arial" w:cs="Arial"/>
                <w:w w:val="0"/>
                <w:sz w:val="20"/>
                <w:szCs w:val="20"/>
              </w:rPr>
              <w:br/>
            </w:r>
            <w:r w:rsidRPr="00E650C1">
              <w:rPr>
                <w:rFonts w:ascii="Arial" w:hAnsi="Arial" w:cs="Arial"/>
                <w:w w:val="0"/>
                <w:sz w:val="20"/>
                <w:szCs w:val="20"/>
              </w:rPr>
              <w:br/>
            </w:r>
            <w:r w:rsidRPr="00E650C1">
              <w:rPr>
                <w:rFonts w:ascii="Arial" w:hAnsi="Arial" w:cs="Arial"/>
                <w:w w:val="0"/>
                <w:sz w:val="20"/>
                <w:szCs w:val="20"/>
              </w:rPr>
              <w:br/>
              <w:t>[……] [……]</w:t>
            </w:r>
            <w:r w:rsidRPr="00E650C1">
              <w:rPr>
                <w:rFonts w:ascii="Arial" w:hAnsi="Arial" w:cs="Arial"/>
                <w:w w:val="0"/>
                <w:sz w:val="20"/>
                <w:szCs w:val="20"/>
              </w:rPr>
              <w:br/>
            </w:r>
            <w:r>
              <w:rPr>
                <w:rFonts w:ascii="Arial" w:hAnsi="Arial" w:cs="Arial"/>
                <w:w w:val="0"/>
                <w:sz w:val="20"/>
                <w:szCs w:val="20"/>
              </w:rPr>
              <w:br/>
            </w:r>
            <w:r w:rsidRPr="00E650C1">
              <w:rPr>
                <w:rFonts w:ascii="Arial" w:hAnsi="Arial" w:cs="Arial"/>
                <w:w w:val="0"/>
                <w:sz w:val="20"/>
                <w:szCs w:val="20"/>
              </w:rPr>
              <w:br/>
            </w:r>
            <w:r w:rsidRPr="00E650C1">
              <w:rPr>
                <w:rFonts w:ascii="Arial" w:hAnsi="Arial" w:cs="Arial"/>
                <w:sz w:val="20"/>
                <w:szCs w:val="20"/>
              </w:rPr>
              <w:t>(adres internetowy, wydający urząd lub organ, dokładne dane referencyjne dokumentacji): [……][……][……]</w:t>
            </w:r>
          </w:p>
        </w:tc>
        <w:tc>
          <w:tcPr>
            <w:tcW w:w="3288" w:type="dxa"/>
          </w:tcPr>
          <w:p w14:paraId="19FF9877" w14:textId="77777777" w:rsidR="008276CB" w:rsidRPr="00E650C1" w:rsidRDefault="008276CB" w:rsidP="00A567E6">
            <w:pPr>
              <w:jc w:val="left"/>
              <w:rPr>
                <w:rFonts w:ascii="Arial" w:hAnsi="Arial" w:cs="Arial"/>
                <w:w w:val="0"/>
                <w:sz w:val="20"/>
                <w:szCs w:val="20"/>
              </w:rPr>
            </w:pPr>
            <w:r w:rsidRPr="006D685B">
              <w:rPr>
                <w:rFonts w:ascii="Arial" w:hAnsi="Arial" w:cs="Arial"/>
                <w:sz w:val="12"/>
                <w:szCs w:val="12"/>
              </w:rPr>
              <w:t>Wykonawcy nie mają obowiązku wypełniania tej sekcji formularza.</w:t>
            </w:r>
          </w:p>
        </w:tc>
      </w:tr>
      <w:tr w:rsidR="008276CB" w:rsidRPr="00682DD7" w14:paraId="4DAC02DA" w14:textId="77777777">
        <w:tc>
          <w:tcPr>
            <w:tcW w:w="3423" w:type="dxa"/>
          </w:tcPr>
          <w:p w14:paraId="024A31F2" w14:textId="77777777" w:rsidR="008276CB" w:rsidRPr="00682DD7" w:rsidRDefault="008276CB" w:rsidP="007C7179">
            <w:pPr>
              <w:jc w:val="left"/>
              <w:rPr>
                <w:rFonts w:ascii="Arial" w:hAnsi="Arial" w:cs="Arial"/>
                <w:w w:val="0"/>
                <w:sz w:val="20"/>
                <w:szCs w:val="20"/>
              </w:rPr>
            </w:pPr>
            <w:r w:rsidRPr="00682DD7">
              <w:rPr>
                <w:rFonts w:ascii="Arial" w:hAnsi="Arial" w:cs="Arial"/>
                <w:w w:val="0"/>
                <w:sz w:val="20"/>
                <w:szCs w:val="20"/>
              </w:rPr>
              <w:lastRenderedPageBreak/>
              <w:t xml:space="preserve">Czy wykonawca będzie w stanie przedstawić </w:t>
            </w:r>
            <w:r w:rsidRPr="00682DD7">
              <w:rPr>
                <w:rFonts w:ascii="Arial" w:hAnsi="Arial" w:cs="Arial"/>
                <w:b/>
                <w:sz w:val="20"/>
                <w:szCs w:val="20"/>
              </w:rPr>
              <w:t>zaświadczenia</w:t>
            </w:r>
            <w:r w:rsidRPr="00682DD7">
              <w:rPr>
                <w:rFonts w:ascii="Arial" w:hAnsi="Arial" w:cs="Arial"/>
                <w:w w:val="0"/>
                <w:sz w:val="20"/>
                <w:szCs w:val="20"/>
              </w:rPr>
              <w:t xml:space="preserve"> sporządzone przez niezależne jednostki, poświadczające spełnienie przez wykonawcę wymogów określonych </w:t>
            </w:r>
            <w:r w:rsidRPr="00682DD7">
              <w:rPr>
                <w:rFonts w:ascii="Arial" w:hAnsi="Arial" w:cs="Arial"/>
                <w:b/>
                <w:sz w:val="20"/>
                <w:szCs w:val="20"/>
              </w:rPr>
              <w:t>systemów lub norm zarządzania środowiskowego</w:t>
            </w:r>
            <w:r w:rsidRPr="00682DD7">
              <w:rPr>
                <w:rFonts w:ascii="Arial" w:hAnsi="Arial" w:cs="Arial"/>
                <w:w w:val="0"/>
                <w:sz w:val="20"/>
                <w:szCs w:val="20"/>
              </w:rPr>
              <w:t>?</w:t>
            </w:r>
            <w:r w:rsidRPr="00682DD7">
              <w:rPr>
                <w:rFonts w:ascii="Arial" w:hAnsi="Arial" w:cs="Arial"/>
                <w:w w:val="0"/>
                <w:sz w:val="20"/>
                <w:szCs w:val="20"/>
              </w:rPr>
              <w:br/>
            </w:r>
            <w:r w:rsidRPr="00682DD7">
              <w:rPr>
                <w:rFonts w:ascii="Arial" w:hAnsi="Arial" w:cs="Arial"/>
                <w:b/>
                <w:w w:val="0"/>
                <w:sz w:val="20"/>
                <w:szCs w:val="20"/>
              </w:rPr>
              <w:t>Jeżeli nie</w:t>
            </w:r>
            <w:r w:rsidRPr="00682DD7">
              <w:rPr>
                <w:rFonts w:ascii="Arial" w:hAnsi="Arial" w:cs="Arial"/>
                <w:w w:val="0"/>
                <w:sz w:val="20"/>
                <w:szCs w:val="20"/>
              </w:rPr>
              <w:t xml:space="preserve">, proszę wyjaśnić dlaczego, i określić, jakie inne środki dowodowe dotyczące </w:t>
            </w:r>
            <w:r w:rsidRPr="00682DD7">
              <w:rPr>
                <w:rFonts w:ascii="Arial" w:hAnsi="Arial" w:cs="Arial"/>
                <w:b/>
                <w:w w:val="0"/>
                <w:sz w:val="20"/>
                <w:szCs w:val="20"/>
              </w:rPr>
              <w:t>systemów lub norm zarządzania środowiskowego</w:t>
            </w:r>
            <w:r w:rsidRPr="00682DD7">
              <w:rPr>
                <w:rFonts w:ascii="Arial" w:hAnsi="Arial" w:cs="Arial"/>
                <w:w w:val="0"/>
                <w:sz w:val="20"/>
                <w:szCs w:val="20"/>
              </w:rPr>
              <w:t xml:space="preserve"> mogą zostać przedstawione:</w:t>
            </w:r>
            <w:r w:rsidRPr="00682DD7">
              <w:rPr>
                <w:rFonts w:ascii="Arial" w:hAnsi="Arial" w:cs="Arial"/>
                <w:w w:val="0"/>
                <w:sz w:val="20"/>
                <w:szCs w:val="20"/>
              </w:rPr>
              <w:br/>
            </w:r>
            <w:r w:rsidRPr="00E650C1">
              <w:rPr>
                <w:rFonts w:ascii="Arial" w:hAnsi="Arial" w:cs="Arial"/>
                <w:sz w:val="20"/>
                <w:szCs w:val="20"/>
              </w:rPr>
              <w:t>Jeżeli odnośna dokumentacja jest dostępna w formie elektronicznej, proszę wskazać:</w:t>
            </w:r>
          </w:p>
        </w:tc>
        <w:tc>
          <w:tcPr>
            <w:tcW w:w="3288" w:type="dxa"/>
          </w:tcPr>
          <w:p w14:paraId="736AD492" w14:textId="77777777" w:rsidR="008276CB" w:rsidRPr="00682DD7" w:rsidRDefault="008276CB" w:rsidP="007C7179">
            <w:pPr>
              <w:jc w:val="left"/>
              <w:rPr>
                <w:rFonts w:ascii="Arial" w:hAnsi="Arial" w:cs="Arial"/>
                <w:w w:val="0"/>
                <w:sz w:val="20"/>
                <w:szCs w:val="20"/>
              </w:rPr>
            </w:pPr>
            <w:r w:rsidRPr="00682DD7">
              <w:rPr>
                <w:rFonts w:ascii="Arial" w:hAnsi="Arial" w:cs="Arial"/>
                <w:w w:val="0"/>
                <w:sz w:val="20"/>
                <w:szCs w:val="20"/>
              </w:rPr>
              <w:t>[] Tak [] Nie</w:t>
            </w:r>
            <w:r w:rsidRPr="00682DD7">
              <w:rPr>
                <w:rFonts w:ascii="Arial" w:hAnsi="Arial" w:cs="Arial"/>
                <w:w w:val="0"/>
                <w:sz w:val="20"/>
                <w:szCs w:val="20"/>
              </w:rPr>
              <w:br/>
            </w:r>
            <w:r w:rsidRPr="00682DD7">
              <w:rPr>
                <w:rFonts w:ascii="Arial" w:hAnsi="Arial" w:cs="Arial"/>
                <w:w w:val="0"/>
                <w:sz w:val="20"/>
                <w:szCs w:val="20"/>
              </w:rPr>
              <w:br/>
            </w:r>
            <w:r w:rsidRPr="00682DD7">
              <w:rPr>
                <w:rFonts w:ascii="Arial" w:hAnsi="Arial" w:cs="Arial"/>
                <w:w w:val="0"/>
                <w:sz w:val="20"/>
                <w:szCs w:val="20"/>
              </w:rPr>
              <w:br/>
            </w:r>
            <w:r w:rsidRPr="00682DD7">
              <w:rPr>
                <w:rFonts w:ascii="Arial" w:hAnsi="Arial" w:cs="Arial"/>
                <w:w w:val="0"/>
                <w:sz w:val="20"/>
                <w:szCs w:val="20"/>
              </w:rPr>
              <w:br/>
            </w:r>
            <w:r w:rsidRPr="00682DD7">
              <w:rPr>
                <w:rFonts w:ascii="Arial" w:hAnsi="Arial" w:cs="Arial"/>
                <w:w w:val="0"/>
                <w:sz w:val="20"/>
                <w:szCs w:val="20"/>
              </w:rPr>
              <w:br/>
              <w:t>[……]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br/>
            </w:r>
            <w:r w:rsidRPr="00E650C1">
              <w:rPr>
                <w:rFonts w:ascii="Arial" w:hAnsi="Arial" w:cs="Arial"/>
                <w:sz w:val="20"/>
                <w:szCs w:val="20"/>
              </w:rPr>
              <w:t>(adres internetowy, wydający urząd lub organ, dokładne dane referencyjne dokumentacji): [……][……][……]</w:t>
            </w:r>
          </w:p>
        </w:tc>
        <w:tc>
          <w:tcPr>
            <w:tcW w:w="3288" w:type="dxa"/>
          </w:tcPr>
          <w:p w14:paraId="6469E611" w14:textId="77777777" w:rsidR="008276CB" w:rsidRPr="00682DD7" w:rsidRDefault="008276CB" w:rsidP="00A567E6">
            <w:pPr>
              <w:jc w:val="left"/>
              <w:rPr>
                <w:rFonts w:ascii="Arial" w:hAnsi="Arial" w:cs="Arial"/>
                <w:w w:val="0"/>
                <w:sz w:val="20"/>
                <w:szCs w:val="20"/>
              </w:rPr>
            </w:pPr>
            <w:r w:rsidRPr="006D685B">
              <w:rPr>
                <w:rFonts w:ascii="Arial" w:hAnsi="Arial" w:cs="Arial"/>
                <w:sz w:val="12"/>
                <w:szCs w:val="12"/>
              </w:rPr>
              <w:t>Wykonawcy nie mają obowiązku wypełniania tej sekcji formularza.</w:t>
            </w:r>
          </w:p>
        </w:tc>
      </w:tr>
    </w:tbl>
    <w:p w14:paraId="5AF63584" w14:textId="77777777" w:rsidR="003B6373" w:rsidRDefault="003B6373" w:rsidP="003B6373"/>
    <w:p w14:paraId="326FFE5E" w14:textId="77777777" w:rsidR="00E5206D" w:rsidRPr="00682DD7" w:rsidRDefault="00E5206D" w:rsidP="00E5206D">
      <w:pPr>
        <w:pStyle w:val="ChapterTitle"/>
        <w:rPr>
          <w:rFonts w:ascii="Arial" w:hAnsi="Arial" w:cs="Arial"/>
          <w:sz w:val="20"/>
          <w:szCs w:val="20"/>
        </w:rPr>
      </w:pPr>
      <w:r w:rsidRPr="00682DD7">
        <w:rPr>
          <w:rFonts w:ascii="Arial" w:hAnsi="Arial" w:cs="Arial"/>
          <w:sz w:val="20"/>
          <w:szCs w:val="20"/>
        </w:rPr>
        <w:t>Część V: Ograniczanie liczby kwalifikujących się kandydatów</w:t>
      </w:r>
    </w:p>
    <w:p w14:paraId="0D7E27D4" w14:textId="77777777" w:rsidR="00E5206D" w:rsidRPr="000342FD" w:rsidRDefault="00E5206D" w:rsidP="00E5206D">
      <w:pPr>
        <w:pBdr>
          <w:top w:val="single" w:sz="4" w:space="1" w:color="auto"/>
          <w:left w:val="single" w:sz="4" w:space="4" w:color="auto"/>
          <w:bottom w:val="single" w:sz="4" w:space="1" w:color="auto"/>
          <w:right w:val="single" w:sz="4" w:space="4" w:color="auto"/>
        </w:pBdr>
        <w:shd w:val="clear" w:color="auto" w:fill="BFBFBF"/>
        <w:jc w:val="left"/>
        <w:rPr>
          <w:rFonts w:ascii="Arial" w:hAnsi="Arial" w:cs="Arial"/>
          <w:b/>
          <w:sz w:val="20"/>
          <w:szCs w:val="20"/>
        </w:rPr>
      </w:pPr>
      <w:r w:rsidRPr="000342FD">
        <w:rPr>
          <w:rFonts w:ascii="Arial" w:hAnsi="Arial" w:cs="Arial"/>
          <w:b/>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w w:val="0"/>
          <w:sz w:val="20"/>
          <w:szCs w:val="20"/>
        </w:rPr>
        <w:br/>
        <w:t>Dotyczy jedynie procedury ograniczonej, procedury konkurencyjnej z negocjacjami, dialogu konkurencyjnego i partnerstwa innowacyjnego:</w:t>
      </w:r>
    </w:p>
    <w:p w14:paraId="3BCAB506" w14:textId="77777777" w:rsidR="00E5206D" w:rsidRPr="00682DD7" w:rsidRDefault="00E5206D" w:rsidP="00E5206D">
      <w:pPr>
        <w:rPr>
          <w:rFonts w:ascii="Arial" w:hAnsi="Arial" w:cs="Arial"/>
          <w:b/>
          <w:w w:val="0"/>
          <w:sz w:val="20"/>
          <w:szCs w:val="20"/>
        </w:rPr>
      </w:pPr>
      <w:r w:rsidRPr="00682DD7">
        <w:rPr>
          <w:rFonts w:ascii="Arial" w:hAnsi="Arial" w:cs="Arial"/>
          <w:b/>
          <w:w w:val="0"/>
          <w:sz w:val="20"/>
          <w:szCs w:val="20"/>
        </w:rPr>
        <w:t>Wykonawca oświadcza, że:</w:t>
      </w:r>
    </w:p>
    <w:tbl>
      <w:tblPr>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3347"/>
        <w:gridCol w:w="3347"/>
      </w:tblGrid>
      <w:tr w:rsidR="008276CB" w:rsidRPr="00682DD7" w14:paraId="065056EA" w14:textId="77777777">
        <w:tc>
          <w:tcPr>
            <w:tcW w:w="3378" w:type="dxa"/>
          </w:tcPr>
          <w:p w14:paraId="6A8F8C2E" w14:textId="77777777" w:rsidR="008276CB" w:rsidRPr="000342FD" w:rsidRDefault="008276CB" w:rsidP="007C7179">
            <w:pPr>
              <w:rPr>
                <w:rFonts w:ascii="Arial" w:hAnsi="Arial" w:cs="Arial"/>
                <w:b/>
                <w:w w:val="0"/>
                <w:sz w:val="20"/>
                <w:szCs w:val="20"/>
              </w:rPr>
            </w:pPr>
            <w:r w:rsidRPr="000342FD">
              <w:rPr>
                <w:rFonts w:ascii="Arial" w:hAnsi="Arial" w:cs="Arial"/>
                <w:b/>
                <w:w w:val="0"/>
                <w:sz w:val="20"/>
                <w:szCs w:val="20"/>
              </w:rPr>
              <w:t>Ograniczanie liczby kandydatów</w:t>
            </w:r>
          </w:p>
        </w:tc>
        <w:tc>
          <w:tcPr>
            <w:tcW w:w="3347" w:type="dxa"/>
          </w:tcPr>
          <w:p w14:paraId="2001BB39" w14:textId="77777777" w:rsidR="008276CB" w:rsidRPr="000342FD" w:rsidRDefault="008276CB" w:rsidP="007C7179">
            <w:pPr>
              <w:rPr>
                <w:rFonts w:ascii="Arial" w:hAnsi="Arial" w:cs="Arial"/>
                <w:b/>
                <w:w w:val="0"/>
                <w:sz w:val="20"/>
                <w:szCs w:val="20"/>
              </w:rPr>
            </w:pPr>
            <w:r w:rsidRPr="000342FD">
              <w:rPr>
                <w:rFonts w:ascii="Arial" w:hAnsi="Arial" w:cs="Arial"/>
                <w:b/>
                <w:w w:val="0"/>
                <w:sz w:val="20"/>
                <w:szCs w:val="20"/>
              </w:rPr>
              <w:t>Odpowiedź:</w:t>
            </w:r>
          </w:p>
        </w:tc>
        <w:tc>
          <w:tcPr>
            <w:tcW w:w="3347" w:type="dxa"/>
          </w:tcPr>
          <w:p w14:paraId="7D782C81" w14:textId="77777777" w:rsidR="008276CB" w:rsidRPr="000342FD" w:rsidRDefault="008276CB" w:rsidP="00A567E6">
            <w:pPr>
              <w:rPr>
                <w:rFonts w:ascii="Arial" w:hAnsi="Arial" w:cs="Arial"/>
                <w:b/>
                <w:w w:val="0"/>
                <w:sz w:val="20"/>
                <w:szCs w:val="20"/>
              </w:rPr>
            </w:pPr>
          </w:p>
        </w:tc>
      </w:tr>
      <w:tr w:rsidR="008276CB" w:rsidRPr="00682DD7" w14:paraId="6372438F" w14:textId="77777777">
        <w:tc>
          <w:tcPr>
            <w:tcW w:w="3378" w:type="dxa"/>
          </w:tcPr>
          <w:p w14:paraId="532300D6" w14:textId="77777777" w:rsidR="008276CB" w:rsidRPr="00682DD7" w:rsidRDefault="008276CB" w:rsidP="007C7179">
            <w:pPr>
              <w:rPr>
                <w:rFonts w:ascii="Arial" w:hAnsi="Arial" w:cs="Arial"/>
                <w:b/>
                <w:w w:val="0"/>
                <w:sz w:val="20"/>
                <w:szCs w:val="20"/>
              </w:rPr>
            </w:pPr>
            <w:r w:rsidRPr="00682DD7">
              <w:rPr>
                <w:rFonts w:ascii="Arial" w:hAnsi="Arial" w:cs="Arial"/>
                <w:w w:val="0"/>
                <w:sz w:val="20"/>
                <w:szCs w:val="20"/>
              </w:rPr>
              <w:t xml:space="preserve">W następujący sposób </w:t>
            </w:r>
            <w:r w:rsidRPr="00682DD7">
              <w:rPr>
                <w:rFonts w:ascii="Arial" w:hAnsi="Arial" w:cs="Arial"/>
                <w:b/>
                <w:w w:val="0"/>
                <w:sz w:val="20"/>
                <w:szCs w:val="20"/>
              </w:rPr>
              <w:t>spełnia</w:t>
            </w:r>
            <w:r w:rsidRPr="00682DD7">
              <w:rPr>
                <w:rFonts w:ascii="Arial" w:hAnsi="Arial" w:cs="Arial"/>
                <w:w w:val="0"/>
                <w:sz w:val="20"/>
                <w:szCs w:val="20"/>
              </w:rPr>
              <w:t xml:space="preserve"> obiektywne i niedyskryminacyjne kryteria lub zasady, które mają być stosowane w celu ograniczenia liczby kandydatów:</w:t>
            </w:r>
            <w:r w:rsidRPr="00682DD7">
              <w:rPr>
                <w:rFonts w:ascii="Arial" w:hAnsi="Arial" w:cs="Arial"/>
                <w:w w:val="0"/>
                <w:sz w:val="20"/>
                <w:szCs w:val="20"/>
              </w:rPr>
              <w:br/>
              <w:t xml:space="preserve">W przypadku gdy wymagane są określone zaświadczenia lub inne rodzaje dowodów w formie dokumentów, proszę wskazać dla </w:t>
            </w:r>
            <w:r w:rsidRPr="00682DD7">
              <w:rPr>
                <w:rFonts w:ascii="Arial" w:hAnsi="Arial" w:cs="Arial"/>
                <w:b/>
                <w:w w:val="0"/>
                <w:sz w:val="20"/>
                <w:szCs w:val="20"/>
              </w:rPr>
              <w:t>każdego</w:t>
            </w:r>
            <w:r w:rsidRPr="00682DD7">
              <w:rPr>
                <w:rFonts w:ascii="Arial" w:hAnsi="Arial" w:cs="Arial"/>
                <w:w w:val="0"/>
                <w:sz w:val="20"/>
                <w:szCs w:val="20"/>
              </w:rPr>
              <w:t xml:space="preserve"> z nich, czy wykonawca posiada wymagane dokumenty:</w:t>
            </w:r>
            <w:r w:rsidRPr="00682DD7">
              <w:rPr>
                <w:rFonts w:ascii="Arial" w:hAnsi="Arial" w:cs="Arial"/>
                <w:w w:val="0"/>
                <w:sz w:val="20"/>
                <w:szCs w:val="20"/>
              </w:rPr>
              <w:br/>
            </w:r>
            <w:r w:rsidRPr="000342FD">
              <w:rPr>
                <w:rFonts w:ascii="Arial" w:hAnsi="Arial" w:cs="Arial"/>
                <w:sz w:val="20"/>
                <w:szCs w:val="20"/>
              </w:rPr>
              <w:t>Jeżeli niektóre z tych zaświadczeń lub rodzajów dowodów w formie dokumentów są dostępne w postaci elektronicznej</w:t>
            </w:r>
            <w:r w:rsidRPr="000342FD">
              <w:rPr>
                <w:rStyle w:val="Odwoanieprzypisudolnego"/>
                <w:rFonts w:ascii="Arial" w:hAnsi="Arial" w:cs="Arial"/>
                <w:sz w:val="20"/>
                <w:szCs w:val="20"/>
              </w:rPr>
              <w:footnoteReference w:id="44"/>
            </w:r>
            <w:r w:rsidRPr="000342FD">
              <w:rPr>
                <w:rFonts w:ascii="Arial" w:hAnsi="Arial" w:cs="Arial"/>
                <w:sz w:val="20"/>
                <w:szCs w:val="20"/>
              </w:rPr>
              <w:t xml:space="preserve">, proszę wskazać dla </w:t>
            </w:r>
            <w:r w:rsidRPr="000342FD">
              <w:rPr>
                <w:rFonts w:ascii="Arial" w:hAnsi="Arial" w:cs="Arial"/>
                <w:b/>
                <w:sz w:val="20"/>
                <w:szCs w:val="20"/>
              </w:rPr>
              <w:t>każdego</w:t>
            </w:r>
            <w:r w:rsidRPr="000342FD">
              <w:rPr>
                <w:rFonts w:ascii="Arial" w:hAnsi="Arial" w:cs="Arial"/>
                <w:sz w:val="20"/>
                <w:szCs w:val="20"/>
              </w:rPr>
              <w:t xml:space="preserve"> z nich:</w:t>
            </w:r>
          </w:p>
        </w:tc>
        <w:tc>
          <w:tcPr>
            <w:tcW w:w="3347" w:type="dxa"/>
          </w:tcPr>
          <w:p w14:paraId="00E3E391" w14:textId="77777777" w:rsidR="008276CB" w:rsidRPr="00682DD7" w:rsidRDefault="008276CB" w:rsidP="007C7179">
            <w:pPr>
              <w:jc w:val="left"/>
              <w:rPr>
                <w:rFonts w:ascii="Arial" w:hAnsi="Arial" w:cs="Arial"/>
                <w:b/>
                <w:w w:val="0"/>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t>[] Tak [] Nie</w:t>
            </w:r>
            <w:r w:rsidRPr="00682DD7">
              <w:rPr>
                <w:rStyle w:val="Odwoanieprzypisudolnego"/>
                <w:rFonts w:ascii="Arial" w:hAnsi="Arial" w:cs="Arial"/>
                <w:sz w:val="20"/>
                <w:szCs w:val="20"/>
              </w:rPr>
              <w:footnoteReference w:id="45"/>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Pr>
                <w:rFonts w:ascii="Arial" w:hAnsi="Arial" w:cs="Arial"/>
                <w:sz w:val="20"/>
                <w:szCs w:val="20"/>
              </w:rPr>
              <w:br/>
            </w:r>
            <w:r w:rsidRPr="000342FD">
              <w:rPr>
                <w:rFonts w:ascii="Arial" w:hAnsi="Arial" w:cs="Arial"/>
                <w:sz w:val="20"/>
                <w:szCs w:val="20"/>
              </w:rPr>
              <w:t>(adres internetowy, wydający urząd lub organ, dokładne dane referencyjne dokumentacji): [……][……][……]</w:t>
            </w:r>
            <w:r w:rsidRPr="000342FD">
              <w:rPr>
                <w:rStyle w:val="Odwoanieprzypisudolnego"/>
                <w:rFonts w:ascii="Arial" w:hAnsi="Arial" w:cs="Arial"/>
                <w:sz w:val="20"/>
                <w:szCs w:val="20"/>
              </w:rPr>
              <w:footnoteReference w:id="46"/>
            </w:r>
          </w:p>
        </w:tc>
        <w:tc>
          <w:tcPr>
            <w:tcW w:w="3347" w:type="dxa"/>
          </w:tcPr>
          <w:p w14:paraId="419DF2A4" w14:textId="77777777" w:rsidR="008276CB" w:rsidRPr="00682DD7" w:rsidRDefault="008276CB" w:rsidP="00A567E6">
            <w:pPr>
              <w:jc w:val="left"/>
              <w:rPr>
                <w:rFonts w:ascii="Arial" w:hAnsi="Arial" w:cs="Arial"/>
                <w:sz w:val="20"/>
                <w:szCs w:val="20"/>
              </w:rPr>
            </w:pPr>
            <w:r w:rsidRPr="006D685B">
              <w:rPr>
                <w:rFonts w:ascii="Arial" w:hAnsi="Arial" w:cs="Arial"/>
                <w:sz w:val="12"/>
                <w:szCs w:val="12"/>
              </w:rPr>
              <w:t>Wykonawcy nie mają obowiązku wypełniania tej sekcji formularza.</w:t>
            </w:r>
          </w:p>
        </w:tc>
      </w:tr>
    </w:tbl>
    <w:p w14:paraId="3196C348" w14:textId="77777777" w:rsidR="00A22C91" w:rsidRDefault="00A22C91" w:rsidP="00E5206D">
      <w:pPr>
        <w:pStyle w:val="ChapterTitle"/>
        <w:rPr>
          <w:rFonts w:ascii="Arial" w:hAnsi="Arial" w:cs="Arial"/>
          <w:sz w:val="20"/>
          <w:szCs w:val="20"/>
        </w:rPr>
      </w:pPr>
    </w:p>
    <w:p w14:paraId="7FCE5E12" w14:textId="77777777" w:rsidR="00E5206D" w:rsidRPr="00682DD7" w:rsidRDefault="00E5206D" w:rsidP="00E5206D">
      <w:pPr>
        <w:pStyle w:val="ChapterTitle"/>
        <w:rPr>
          <w:rFonts w:ascii="Arial" w:hAnsi="Arial" w:cs="Arial"/>
          <w:sz w:val="20"/>
          <w:szCs w:val="20"/>
        </w:rPr>
      </w:pPr>
      <w:r w:rsidRPr="00682DD7">
        <w:rPr>
          <w:rFonts w:ascii="Arial" w:hAnsi="Arial" w:cs="Arial"/>
          <w:sz w:val="20"/>
          <w:szCs w:val="20"/>
        </w:rPr>
        <w:t>Część VI: Oświadczenia końcowe</w:t>
      </w:r>
    </w:p>
    <w:p w14:paraId="2AFBCC3B" w14:textId="77777777" w:rsidR="00E5206D" w:rsidRPr="00682DD7" w:rsidRDefault="00E5206D" w:rsidP="00E5206D">
      <w:pPr>
        <w:rPr>
          <w:rFonts w:ascii="Arial" w:hAnsi="Arial" w:cs="Arial"/>
          <w:i/>
          <w:sz w:val="20"/>
          <w:szCs w:val="20"/>
        </w:rPr>
      </w:pPr>
      <w:r w:rsidRPr="00682DD7">
        <w:rPr>
          <w:rFonts w:ascii="Arial" w:hAnsi="Arial" w:cs="Arial"/>
          <w:i/>
          <w:sz w:val="20"/>
          <w:szCs w:val="20"/>
        </w:rPr>
        <w:t>Niżej podpisany(-a)(-i) oficjalnie oświadcza(-ją), że informacje podane powyżej w częściach II–V są dokładne i prawidłowe oraz że zostały przedstawione z pełną świadomością konsekwencji poważnego wprowadzenia w błąd.</w:t>
      </w:r>
    </w:p>
    <w:p w14:paraId="18D6B84C" w14:textId="77777777" w:rsidR="00E5206D" w:rsidRPr="00682DD7" w:rsidRDefault="00E5206D" w:rsidP="00E5206D">
      <w:pPr>
        <w:rPr>
          <w:rFonts w:ascii="Arial" w:hAnsi="Arial" w:cs="Arial"/>
          <w:i/>
          <w:sz w:val="20"/>
          <w:szCs w:val="20"/>
        </w:rPr>
      </w:pPr>
      <w:r w:rsidRPr="00682DD7">
        <w:rPr>
          <w:rFonts w:ascii="Arial" w:hAnsi="Arial" w:cs="Arial"/>
          <w:i/>
          <w:sz w:val="20"/>
          <w:szCs w:val="20"/>
        </w:rPr>
        <w:t>Niżej podpisany(-a)(-i) oficjalnie oświadcza(-ją), że jest (są) w stanie, na żądanie i bez zwłoki, przedstawić zaświadczenia i inne rodzaje dowodów w formie dokumentów, z wyjątkiem przypadków, w których:</w:t>
      </w:r>
    </w:p>
    <w:p w14:paraId="0068EC51" w14:textId="77777777" w:rsidR="00E5206D" w:rsidRPr="00682DD7" w:rsidRDefault="00E5206D" w:rsidP="00E5206D">
      <w:pPr>
        <w:rPr>
          <w:rFonts w:ascii="Arial" w:hAnsi="Arial" w:cs="Arial"/>
          <w:i/>
          <w:sz w:val="20"/>
          <w:szCs w:val="20"/>
        </w:rPr>
      </w:pPr>
      <w:r w:rsidRPr="00682DD7">
        <w:rPr>
          <w:rFonts w:ascii="Arial" w:hAnsi="Arial" w:cs="Arial"/>
          <w:i/>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Odwoanieprzypisudolnego"/>
          <w:rFonts w:ascii="Arial" w:hAnsi="Arial" w:cs="Arial"/>
          <w:sz w:val="20"/>
          <w:szCs w:val="20"/>
        </w:rPr>
        <w:footnoteReference w:id="47"/>
      </w:r>
      <w:r w:rsidRPr="00682DD7">
        <w:rPr>
          <w:rFonts w:ascii="Arial" w:hAnsi="Arial" w:cs="Arial"/>
          <w:i/>
          <w:sz w:val="20"/>
          <w:szCs w:val="20"/>
        </w:rPr>
        <w:t xml:space="preserve">, lub </w:t>
      </w:r>
    </w:p>
    <w:p w14:paraId="543E9573" w14:textId="77777777" w:rsidR="00E5206D" w:rsidRPr="00682DD7" w:rsidRDefault="00E5206D" w:rsidP="00E5206D">
      <w:pPr>
        <w:rPr>
          <w:rFonts w:ascii="Arial" w:hAnsi="Arial" w:cs="Arial"/>
          <w:i/>
          <w:sz w:val="20"/>
          <w:szCs w:val="20"/>
        </w:rPr>
      </w:pPr>
      <w:r w:rsidRPr="00682DD7">
        <w:rPr>
          <w:rFonts w:ascii="Arial" w:hAnsi="Arial" w:cs="Arial"/>
          <w:i/>
          <w:sz w:val="20"/>
          <w:szCs w:val="20"/>
        </w:rPr>
        <w:t>b) najpóźniej od dnia 18 kwietnia 2018 r.</w:t>
      </w:r>
      <w:r w:rsidRPr="008739C8">
        <w:rPr>
          <w:rStyle w:val="Odwoanieprzypisudolnego"/>
          <w:rFonts w:ascii="Arial" w:hAnsi="Arial" w:cs="Arial"/>
          <w:sz w:val="20"/>
          <w:szCs w:val="20"/>
        </w:rPr>
        <w:footnoteReference w:id="48"/>
      </w:r>
      <w:r w:rsidRPr="00682DD7">
        <w:rPr>
          <w:rFonts w:ascii="Arial" w:hAnsi="Arial" w:cs="Arial"/>
          <w:i/>
          <w:sz w:val="20"/>
          <w:szCs w:val="20"/>
        </w:rPr>
        <w:t>, instytucja zamawiająca lub podmiot zamawiający już posiada odpowiednią dokumentację</w:t>
      </w:r>
      <w:r w:rsidRPr="00682DD7">
        <w:rPr>
          <w:rFonts w:ascii="Arial" w:hAnsi="Arial" w:cs="Arial"/>
          <w:sz w:val="20"/>
          <w:szCs w:val="20"/>
        </w:rPr>
        <w:t>.</w:t>
      </w:r>
    </w:p>
    <w:p w14:paraId="7FF83531" w14:textId="77777777" w:rsidR="00E5206D" w:rsidRDefault="00E5206D" w:rsidP="00E5206D">
      <w:pPr>
        <w:rPr>
          <w:rFonts w:ascii="Arial" w:hAnsi="Arial" w:cs="Arial"/>
          <w:sz w:val="20"/>
          <w:szCs w:val="20"/>
        </w:rPr>
      </w:pPr>
      <w:r w:rsidRPr="00682DD7">
        <w:rPr>
          <w:rFonts w:ascii="Arial" w:hAnsi="Arial" w:cs="Arial"/>
          <w:i/>
          <w:sz w:val="20"/>
          <w:szCs w:val="20"/>
        </w:rPr>
        <w:t xml:space="preserve">Niżej podpisany(-a)(-i) oficjalnie wyraża(-ją) zgodę na to, aby [wskazać instytucję zamawiającą lub podmiot zamawiający określone w </w:t>
      </w:r>
      <w:r w:rsidRPr="00F600A0">
        <w:rPr>
          <w:rFonts w:ascii="Arial" w:hAnsi="Arial" w:cs="Arial"/>
          <w:sz w:val="20"/>
          <w:szCs w:val="20"/>
        </w:rPr>
        <w:t>części</w:t>
      </w:r>
      <w:r w:rsidRPr="00682DD7">
        <w:rPr>
          <w:rFonts w:ascii="Arial" w:hAnsi="Arial" w:cs="Arial"/>
          <w:i/>
          <w:sz w:val="20"/>
          <w:szCs w:val="20"/>
        </w:rPr>
        <w:t xml:space="preserve"> I, sekcja A] uzyskał(-a)(-o) dostęp do dokumentów potwierdzających informacje, które zostały przedstawione w [wskazać część/sekcję/punkt(-y), których to dotyczy] niniejszego jednolitego europejskiego dokumentu zamówienia, na potrzeby </w:t>
      </w:r>
      <w:r w:rsidRPr="00682DD7">
        <w:rPr>
          <w:rFonts w:ascii="Arial" w:hAnsi="Arial" w:cs="Arial"/>
          <w:sz w:val="20"/>
          <w:szCs w:val="20"/>
        </w:rPr>
        <w:t xml:space="preserve">[określić postępowanie o udzielenie zamówienia: (skrócony opis, adres publikacyjny w </w:t>
      </w:r>
      <w:r w:rsidRPr="00682DD7">
        <w:rPr>
          <w:rFonts w:ascii="Arial" w:hAnsi="Arial" w:cs="Arial"/>
          <w:i/>
          <w:sz w:val="20"/>
          <w:szCs w:val="20"/>
        </w:rPr>
        <w:t>Dzienniku Urzędowym Unii Europejskiej</w:t>
      </w:r>
      <w:r w:rsidRPr="00682DD7">
        <w:rPr>
          <w:rFonts w:ascii="Arial" w:hAnsi="Arial" w:cs="Arial"/>
          <w:sz w:val="20"/>
          <w:szCs w:val="20"/>
        </w:rPr>
        <w:t>, numer referencyjny)].</w:t>
      </w:r>
    </w:p>
    <w:p w14:paraId="38DA2040" w14:textId="77777777" w:rsidR="00E5206D" w:rsidRDefault="00E5206D" w:rsidP="00394F71">
      <w:pPr>
        <w:spacing w:before="240" w:after="0"/>
        <w:rPr>
          <w:rFonts w:ascii="Arial" w:hAnsi="Arial" w:cs="Arial"/>
          <w:sz w:val="20"/>
          <w:szCs w:val="20"/>
        </w:rPr>
      </w:pPr>
      <w:r w:rsidRPr="00682DD7">
        <w:rPr>
          <w:rFonts w:ascii="Arial" w:hAnsi="Arial" w:cs="Arial"/>
          <w:sz w:val="20"/>
          <w:szCs w:val="20"/>
        </w:rPr>
        <w:t>Data, miejscowość oraz – jeżeli jest to wymagane lub konieczne – podpis(-y): [……]</w:t>
      </w:r>
    </w:p>
    <w:p w14:paraId="231413CA" w14:textId="77777777" w:rsidR="007478D7" w:rsidRPr="00D916EF" w:rsidRDefault="007478D7" w:rsidP="00D916EF">
      <w:pPr>
        <w:pBdr>
          <w:top w:val="single" w:sz="4" w:space="1" w:color="auto"/>
          <w:left w:val="single" w:sz="4" w:space="4" w:color="auto"/>
          <w:bottom w:val="single" w:sz="4" w:space="0" w:color="auto"/>
          <w:right w:val="single" w:sz="4" w:space="4" w:color="auto"/>
        </w:pBdr>
        <w:spacing w:before="240" w:after="0"/>
        <w:rPr>
          <w:rFonts w:ascii="Arial" w:hAnsi="Arial" w:cs="Arial"/>
          <w:sz w:val="12"/>
          <w:szCs w:val="12"/>
        </w:rPr>
      </w:pPr>
      <w:r w:rsidRPr="00D916EF">
        <w:rPr>
          <w:rFonts w:ascii="Arial" w:hAnsi="Arial" w:cs="Arial"/>
          <w:sz w:val="12"/>
          <w:szCs w:val="12"/>
        </w:rPr>
        <w:t>Oświadczenia końcowe zawarte w tej części formularza mają istotne znaczenie dla oceny wykonawcy. Stanowią one niejako podsumowanie całej treści formularza i złożonych w nim oświadczeń. Dodatkowo złożenie tych szczegółowych, końcowych oświadczeń ma znaczenie z punktu widzenia odpowiedzialności podmiotów je składających za treść szczegółowych oświadczeń zawartych w formularzu. Jednocześnie też oświadczenia końcowe zwracają uwagę na konieczność korzystania przez zamawiającego z bezpłatnych, ogólnodostępnych baz danych oraz dotyczą wyrażenia zgody przez wykonawcę na możliwość korzystania przez zamawiającego z informacji zawartych w formularzu. Dokument łącznie z w/w w treści formularza oświadczeniami powinien być podpisany przez wykonawcę, podmiot trzeci, podwykonawcę, odpowiednio przez tego, kogo dotyczy składany formularz JEDZ. Dla skutecznego złożenia oświadczenia formularz muszą podpisać właściwe, umocowane osoby, tj. uprawnione do reprezentacji albo upoważnione na podstawie odrębnie udzielonego pełnomocnictwa. W przypadku formularza składanego przez wykonawców wspólnie ubiegających się o udzielenie zamówienia formularz powinien podpisać każdy z wykonawców, który składa dany formularz</w:t>
      </w:r>
    </w:p>
    <w:sectPr w:rsidR="007478D7" w:rsidRPr="00D916EF" w:rsidSect="008A7261">
      <w:footerReference w:type="default" r:id="rId8"/>
      <w:pgSz w:w="11907" w:h="16839"/>
      <w:pgMar w:top="1134" w:right="1417" w:bottom="1134" w:left="1417"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40B36" w14:textId="77777777" w:rsidR="002818A9" w:rsidRDefault="002818A9" w:rsidP="00E5206D">
      <w:pPr>
        <w:spacing w:before="0" w:after="0"/>
      </w:pPr>
      <w:r>
        <w:separator/>
      </w:r>
    </w:p>
  </w:endnote>
  <w:endnote w:type="continuationSeparator" w:id="0">
    <w:p w14:paraId="3EE35C8A" w14:textId="77777777" w:rsidR="002818A9" w:rsidRDefault="002818A9" w:rsidP="00E520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TimesNewRoman">
    <w:altName w:val="MS Gothic"/>
    <w:charset w:val="EE"/>
    <w:family w:val="roman"/>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7A67D" w14:textId="77777777" w:rsidR="008276CB" w:rsidRPr="00933B0C" w:rsidRDefault="008276CB" w:rsidP="007C7179">
    <w:pPr>
      <w:pStyle w:val="Stopka"/>
      <w:rPr>
        <w:rFonts w:ascii="Arial" w:hAnsi="Arial" w:cs="Arial"/>
        <w:b/>
        <w:sz w:val="20"/>
        <w:szCs w:val="20"/>
      </w:rPr>
    </w:pPr>
    <w:r w:rsidRPr="00C1485E">
      <w:rPr>
        <w:rFonts w:ascii="Arial" w:hAnsi="Arial" w:cs="Arial"/>
        <w:b/>
        <w:sz w:val="48"/>
      </w:rPr>
      <w:tab/>
    </w:r>
    <w:r w:rsidRPr="00933B0C">
      <w:rPr>
        <w:rFonts w:ascii="Arial" w:hAnsi="Arial" w:cs="Arial"/>
        <w:sz w:val="20"/>
        <w:szCs w:val="20"/>
      </w:rPr>
      <w:fldChar w:fldCharType="begin"/>
    </w:r>
    <w:r w:rsidRPr="00933B0C">
      <w:rPr>
        <w:rFonts w:ascii="Arial" w:hAnsi="Arial" w:cs="Arial"/>
        <w:sz w:val="20"/>
        <w:szCs w:val="20"/>
      </w:rPr>
      <w:instrText xml:space="preserve"> PAGE  \* MERGEFORMAT </w:instrText>
    </w:r>
    <w:r w:rsidRPr="00933B0C">
      <w:rPr>
        <w:rFonts w:ascii="Arial" w:hAnsi="Arial" w:cs="Arial"/>
        <w:sz w:val="20"/>
        <w:szCs w:val="20"/>
      </w:rPr>
      <w:fldChar w:fldCharType="separate"/>
    </w:r>
    <w:r w:rsidR="00176D99">
      <w:rPr>
        <w:rFonts w:ascii="Arial" w:hAnsi="Arial" w:cs="Arial"/>
        <w:noProof/>
        <w:sz w:val="20"/>
        <w:szCs w:val="20"/>
      </w:rPr>
      <w:t>20</w:t>
    </w:r>
    <w:r w:rsidRPr="00933B0C">
      <w:rPr>
        <w:rFonts w:ascii="Arial" w:hAnsi="Arial" w:cs="Arial"/>
        <w:sz w:val="20"/>
        <w:szCs w:val="20"/>
      </w:rPr>
      <w:fldChar w:fldCharType="end"/>
    </w:r>
    <w:r w:rsidRPr="00933B0C">
      <w:rPr>
        <w:rFonts w:ascii="Arial" w:hAnsi="Arial" w:cs="Arial"/>
        <w:sz w:val="20"/>
        <w:szCs w:val="20"/>
      </w:rPr>
      <w:tab/>
    </w:r>
    <w:r w:rsidRPr="00933B0C">
      <w:rPr>
        <w:rFonts w:ascii="Arial" w:hAnsi="Arial" w:cs="Arial"/>
        <w:sz w:val="20"/>
        <w:szCs w:val="20"/>
      </w:rPr>
      <w:fldChar w:fldCharType="begin"/>
    </w:r>
    <w:r w:rsidRPr="00933B0C">
      <w:rPr>
        <w:rFonts w:ascii="Arial" w:hAnsi="Arial" w:cs="Arial"/>
        <w:sz w:val="20"/>
        <w:szCs w:val="20"/>
      </w:rPr>
      <w:instrText xml:space="preserve"> DOCVARIABLE "LW_Confidence" \* MERGEFORMAT </w:instrText>
    </w:r>
    <w:r w:rsidRPr="00933B0C">
      <w:rPr>
        <w:rFonts w:ascii="Arial" w:hAnsi="Arial" w:cs="Arial"/>
        <w:sz w:val="20"/>
        <w:szCs w:val="20"/>
      </w:rPr>
      <w:fldChar w:fldCharType="end"/>
    </w:r>
    <w:r w:rsidRPr="00933B0C">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03478" w14:textId="77777777" w:rsidR="002818A9" w:rsidRDefault="002818A9" w:rsidP="00E5206D">
      <w:pPr>
        <w:spacing w:before="0" w:after="0"/>
      </w:pPr>
      <w:r>
        <w:separator/>
      </w:r>
    </w:p>
  </w:footnote>
  <w:footnote w:type="continuationSeparator" w:id="0">
    <w:p w14:paraId="14642DA8" w14:textId="77777777" w:rsidR="002818A9" w:rsidRDefault="002818A9" w:rsidP="00E5206D">
      <w:pPr>
        <w:spacing w:before="0" w:after="0"/>
      </w:pPr>
      <w:r>
        <w:continuationSeparator/>
      </w:r>
    </w:p>
  </w:footnote>
  <w:footnote w:id="1">
    <w:p w14:paraId="1D42E3EC"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2A2E9A1F" w14:textId="77777777" w:rsidR="008276CB" w:rsidRPr="003B6373" w:rsidRDefault="008276CB" w:rsidP="00E5206D">
      <w:pPr>
        <w:pStyle w:val="Tekstprzypisudolnego"/>
        <w:jc w:val="left"/>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3">
    <w:p w14:paraId="58DB5261"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14:paraId="70F43923"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5">
    <w:p w14:paraId="6440F51D" w14:textId="77777777" w:rsidR="008276CB" w:rsidRPr="003B6373" w:rsidRDefault="008276CB" w:rsidP="00E5206D">
      <w:pPr>
        <w:pStyle w:val="Tekstprzypisudolnego"/>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6">
    <w:p w14:paraId="2B084E0D"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14:paraId="78A70D81" w14:textId="77777777" w:rsidR="008276CB" w:rsidRPr="003B6373" w:rsidRDefault="008276CB" w:rsidP="00E5206D">
      <w:pPr>
        <w:pStyle w:val="Tekstprzypisudolnego"/>
        <w:rPr>
          <w:rStyle w:val="DeltaViewInsertion"/>
          <w:rFonts w:ascii="Arial" w:hAnsi="Arial" w:cs="Arial"/>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3BBE0453" w14:textId="77777777" w:rsidR="008276CB" w:rsidRPr="003B6373" w:rsidRDefault="008276CB" w:rsidP="003E28B2">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i w:val="0"/>
          <w:sz w:val="16"/>
          <w:szCs w:val="16"/>
        </w:rPr>
        <w:t>Mikroprzedsiębiorstwo:</w:t>
      </w:r>
      <w:r w:rsidRPr="003B6373">
        <w:rPr>
          <w:rStyle w:val="DeltaViewInsertion"/>
          <w:rFonts w:ascii="Arial" w:hAnsi="Arial" w:cs="Arial"/>
          <w:b w:val="0"/>
          <w:i w:val="0"/>
          <w:sz w:val="16"/>
          <w:szCs w:val="16"/>
        </w:rPr>
        <w:t xml:space="preserve"> przedsiębiorstwo, które </w:t>
      </w:r>
      <w:r w:rsidRPr="003B6373">
        <w:rPr>
          <w:rStyle w:val="DeltaViewInsertion"/>
          <w:rFonts w:ascii="Arial" w:hAnsi="Arial" w:cs="Arial"/>
          <w:i w:val="0"/>
          <w:sz w:val="16"/>
          <w:szCs w:val="16"/>
        </w:rPr>
        <w:t>zatrudnia mniej niż 10 osób</w:t>
      </w:r>
      <w:r w:rsidRPr="003B6373">
        <w:rPr>
          <w:rStyle w:val="DeltaViewInsertion"/>
          <w:rFonts w:ascii="Arial" w:hAnsi="Arial" w:cs="Arial"/>
          <w:b w:val="0"/>
          <w:i w:val="0"/>
          <w:sz w:val="16"/>
          <w:szCs w:val="16"/>
        </w:rPr>
        <w:t xml:space="preserve"> i którego roczny obrót lub roczna suma bilansowa </w:t>
      </w:r>
      <w:r w:rsidRPr="003B6373">
        <w:rPr>
          <w:rStyle w:val="DeltaViewInsertion"/>
          <w:rFonts w:ascii="Arial" w:hAnsi="Arial" w:cs="Arial"/>
          <w:i w:val="0"/>
          <w:sz w:val="16"/>
          <w:szCs w:val="16"/>
        </w:rPr>
        <w:t>nie przekracza 2 milionów EUR</w:t>
      </w:r>
      <w:r w:rsidRPr="003B6373">
        <w:rPr>
          <w:rStyle w:val="DeltaViewInsertion"/>
          <w:rFonts w:ascii="Arial" w:hAnsi="Arial" w:cs="Arial"/>
          <w:b w:val="0"/>
          <w:i w:val="0"/>
          <w:sz w:val="16"/>
          <w:szCs w:val="16"/>
        </w:rPr>
        <w:t>.</w:t>
      </w:r>
    </w:p>
    <w:p w14:paraId="03B8C4BD" w14:textId="77777777" w:rsidR="008276CB" w:rsidRPr="003B6373" w:rsidRDefault="008276CB" w:rsidP="003E28B2">
      <w:pPr>
        <w:pStyle w:val="Tekstprzypisudolnego"/>
        <w:ind w:hanging="12"/>
        <w:rPr>
          <w:rStyle w:val="DeltaViewInsertion"/>
          <w:rFonts w:ascii="Arial" w:hAnsi="Arial" w:cs="Arial"/>
          <w:b w:val="0"/>
          <w:i w:val="0"/>
          <w:sz w:val="16"/>
          <w:szCs w:val="16"/>
        </w:rPr>
      </w:pPr>
      <w:r w:rsidRPr="003B6373">
        <w:rPr>
          <w:rStyle w:val="DeltaViewInsertion"/>
          <w:rFonts w:ascii="Arial" w:hAnsi="Arial" w:cs="Arial"/>
          <w:i w:val="0"/>
          <w:sz w:val="16"/>
          <w:szCs w:val="16"/>
        </w:rPr>
        <w:t>Małe przedsiębiorstwo:</w:t>
      </w:r>
      <w:r w:rsidRPr="003B6373">
        <w:rPr>
          <w:rStyle w:val="DeltaViewInsertion"/>
          <w:rFonts w:ascii="Arial" w:hAnsi="Arial" w:cs="Arial"/>
          <w:b w:val="0"/>
          <w:i w:val="0"/>
          <w:sz w:val="16"/>
          <w:szCs w:val="16"/>
        </w:rPr>
        <w:t xml:space="preserve"> przedsiębiorstwo, które </w:t>
      </w:r>
      <w:r w:rsidRPr="003B6373">
        <w:rPr>
          <w:rStyle w:val="DeltaViewInsertion"/>
          <w:rFonts w:ascii="Arial" w:hAnsi="Arial" w:cs="Arial"/>
          <w:i w:val="0"/>
          <w:sz w:val="16"/>
          <w:szCs w:val="16"/>
        </w:rPr>
        <w:t>zatrudnia mniej niż 50 osób</w:t>
      </w:r>
      <w:r w:rsidRPr="003B6373">
        <w:rPr>
          <w:rStyle w:val="DeltaViewInsertion"/>
          <w:rFonts w:ascii="Arial" w:hAnsi="Arial" w:cs="Arial"/>
          <w:b w:val="0"/>
          <w:i w:val="0"/>
          <w:sz w:val="16"/>
          <w:szCs w:val="16"/>
        </w:rPr>
        <w:t xml:space="preserve"> i którego roczny obrót lub roczna suma bilansowa </w:t>
      </w:r>
      <w:r w:rsidRPr="003B6373">
        <w:rPr>
          <w:rStyle w:val="DeltaViewInsertion"/>
          <w:rFonts w:ascii="Arial" w:hAnsi="Arial" w:cs="Arial"/>
          <w:i w:val="0"/>
          <w:sz w:val="16"/>
          <w:szCs w:val="16"/>
        </w:rPr>
        <w:t>nie przekracza 10 milionów EUR</w:t>
      </w:r>
      <w:r w:rsidRPr="003B6373">
        <w:rPr>
          <w:rStyle w:val="DeltaViewInsertion"/>
          <w:rFonts w:ascii="Arial" w:hAnsi="Arial" w:cs="Arial"/>
          <w:b w:val="0"/>
          <w:i w:val="0"/>
          <w:sz w:val="16"/>
          <w:szCs w:val="16"/>
        </w:rPr>
        <w:t>.</w:t>
      </w:r>
    </w:p>
    <w:p w14:paraId="62603F4E" w14:textId="77777777" w:rsidR="008276CB" w:rsidRPr="003B6373" w:rsidRDefault="008276CB" w:rsidP="003E28B2">
      <w:pPr>
        <w:pStyle w:val="Tekstprzypisudolnego"/>
        <w:ind w:hanging="12"/>
        <w:rPr>
          <w:rFonts w:ascii="Arial" w:hAnsi="Arial" w:cs="Arial"/>
          <w:sz w:val="16"/>
          <w:szCs w:val="16"/>
        </w:rPr>
      </w:pPr>
      <w:r w:rsidRPr="003B6373">
        <w:rPr>
          <w:rStyle w:val="DeltaViewInsertion"/>
          <w:rFonts w:ascii="Arial" w:hAnsi="Arial" w:cs="Arial"/>
          <w:i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8">
    <w:p w14:paraId="21697977"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9">
    <w:p w14:paraId="666593CF"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0" w:name="_DV_C939"/>
      <w:r w:rsidRPr="003B6373">
        <w:rPr>
          <w:rFonts w:ascii="Arial" w:hAnsi="Arial" w:cs="Arial"/>
          <w:sz w:val="16"/>
          <w:szCs w:val="16"/>
        </w:rPr>
        <w:t>osób</w:t>
      </w:r>
      <w:bookmarkEnd w:id="0"/>
      <w:r w:rsidRPr="003B6373">
        <w:rPr>
          <w:rFonts w:ascii="Arial" w:hAnsi="Arial" w:cs="Arial"/>
          <w:sz w:val="16"/>
          <w:szCs w:val="16"/>
        </w:rPr>
        <w:t xml:space="preserve"> niepełnosprawnych lub defaworyzowanych.</w:t>
      </w:r>
    </w:p>
  </w:footnote>
  <w:footnote w:id="10">
    <w:p w14:paraId="61E45446"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14:paraId="0F81E6BC"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2">
    <w:p w14:paraId="057D83F5" w14:textId="77777777" w:rsidR="008276CB" w:rsidRPr="003B6373" w:rsidRDefault="008276CB" w:rsidP="00E41DF5">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14:paraId="3B3BF052"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14:paraId="057F5AFA"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01D1CC7E"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14:paraId="689E9C91"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27E9599F"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i w:val="0"/>
          <w:color w:val="000000"/>
          <w:sz w:val="16"/>
          <w:szCs w:val="16"/>
        </w:rPr>
        <w:t xml:space="preserve"> (Dz.U. L 309 z 25.11.2005, s. 15).</w:t>
      </w:r>
    </w:p>
  </w:footnote>
  <w:footnote w:id="18">
    <w:p w14:paraId="3E1FE54E"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i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i w:val="0"/>
          <w:color w:val="000000"/>
          <w:sz w:val="16"/>
          <w:szCs w:val="16"/>
        </w:rPr>
        <w:t>, zastępującej decyzję ramową Rady 2002/629/WSiSW (Dz.U. L 101 z 15.4.2011, s. 1).</w:t>
      </w:r>
    </w:p>
  </w:footnote>
  <w:footnote w:id="19">
    <w:p w14:paraId="68ACB22E" w14:textId="77777777" w:rsidR="008276CB" w:rsidRPr="003B6373" w:rsidRDefault="008276CB" w:rsidP="00BF598E">
      <w:pPr>
        <w:pStyle w:val="NormalBold"/>
        <w:rPr>
          <w:rFonts w:ascii="Arial" w:hAnsi="Arial" w:cs="Arial"/>
          <w:sz w:val="16"/>
          <w:szCs w:val="16"/>
        </w:rPr>
      </w:pPr>
      <w:r w:rsidRPr="003B6373">
        <w:rPr>
          <w:rStyle w:val="DeltaViewInsertion"/>
          <w:rFonts w:ascii="Arial" w:hAnsi="Arial" w:cs="Arial"/>
          <w:sz w:val="16"/>
          <w:szCs w:val="16"/>
        </w:rPr>
        <w:footnoteRef/>
      </w:r>
      <w:r w:rsidRPr="003B6373">
        <w:rPr>
          <w:rFonts w:ascii="Arial" w:hAnsi="Arial" w:cs="Arial"/>
          <w:sz w:val="16"/>
          <w:szCs w:val="16"/>
        </w:rPr>
        <w:tab/>
        <w:t>Proszę powtórzyć tyle razy, ile jest to konieczne.</w:t>
      </w:r>
    </w:p>
  </w:footnote>
  <w:footnote w:id="20">
    <w:p w14:paraId="443C8E8A" w14:textId="77777777" w:rsidR="008276CB" w:rsidRPr="003B6373" w:rsidRDefault="008276CB" w:rsidP="00BF598E">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62351953" w14:textId="77777777" w:rsidR="008276CB" w:rsidRPr="003B6373" w:rsidRDefault="008276CB" w:rsidP="00BF598E">
      <w:pPr>
        <w:pStyle w:val="NormalBold"/>
        <w:rPr>
          <w:rFonts w:ascii="Arial" w:hAnsi="Arial" w:cs="Arial"/>
          <w:sz w:val="16"/>
          <w:szCs w:val="16"/>
        </w:rPr>
      </w:pPr>
      <w:r w:rsidRPr="003B6373">
        <w:rPr>
          <w:rStyle w:val="DeltaViewInsertion"/>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2A197326" w14:textId="77777777" w:rsidR="008276CB" w:rsidRPr="003B6373" w:rsidRDefault="008276CB" w:rsidP="00BF598E">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14:paraId="2D634528" w14:textId="77777777" w:rsidR="008276CB" w:rsidRPr="003B6373" w:rsidRDefault="008276CB" w:rsidP="00BF598E">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14:paraId="5460ECE4" w14:textId="77777777" w:rsidR="008276CB" w:rsidRPr="003B6373" w:rsidRDefault="008276CB" w:rsidP="00102E0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5">
    <w:p w14:paraId="256CCD1B"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6">
    <w:p w14:paraId="5A055C53" w14:textId="77777777" w:rsidR="008276CB" w:rsidRPr="003B6373" w:rsidRDefault="008276CB" w:rsidP="00531B4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14:paraId="1AB3BBFD" w14:textId="77777777" w:rsidR="008276CB" w:rsidRPr="003B6373" w:rsidRDefault="008276CB" w:rsidP="00531B4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14:paraId="7C3F9899" w14:textId="77777777" w:rsidR="008276CB" w:rsidRPr="003B6373" w:rsidRDefault="008276CB" w:rsidP="00531B4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2ECE0E8F" w14:textId="77777777" w:rsidR="008276CB" w:rsidRPr="003B6373" w:rsidRDefault="008276CB" w:rsidP="00531B4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14:paraId="321149DC" w14:textId="77777777" w:rsidR="008276CB" w:rsidRPr="003B6373" w:rsidRDefault="008276CB" w:rsidP="00531B4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14:paraId="5C4B4274" w14:textId="77777777" w:rsidR="008276CB" w:rsidRPr="003B6373" w:rsidRDefault="008276CB" w:rsidP="00531B4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2">
    <w:p w14:paraId="4E414B8F" w14:textId="77777777" w:rsidR="000B55B3" w:rsidRPr="003B6373" w:rsidRDefault="000B55B3" w:rsidP="006D685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14:paraId="39FC8A9C" w14:textId="77777777" w:rsidR="008276CB" w:rsidRPr="003B6373" w:rsidRDefault="008276CB" w:rsidP="006D685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14:paraId="285E5E76" w14:textId="77777777" w:rsidR="008276CB" w:rsidRPr="003B6373" w:rsidRDefault="008276CB" w:rsidP="006D685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14:paraId="475A9BE6" w14:textId="77777777" w:rsidR="008976A1" w:rsidRPr="003B6373" w:rsidRDefault="008976A1" w:rsidP="006D685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6">
    <w:p w14:paraId="7A1BA7E2" w14:textId="77777777" w:rsidR="008976A1" w:rsidRPr="003B6373" w:rsidRDefault="008976A1" w:rsidP="006D685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7">
    <w:p w14:paraId="1204876F" w14:textId="77777777" w:rsidR="008976A1" w:rsidRPr="003B6373" w:rsidRDefault="008976A1" w:rsidP="006D685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8">
    <w:p w14:paraId="52CC6A64" w14:textId="77777777" w:rsidR="008276CB" w:rsidRPr="003B6373" w:rsidRDefault="008276CB"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9">
    <w:p w14:paraId="071A5998" w14:textId="77777777" w:rsidR="008276CB" w:rsidRPr="003B6373" w:rsidRDefault="008276CB"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0">
    <w:p w14:paraId="18EBD8D7" w14:textId="77777777" w:rsidR="008276CB" w:rsidRPr="003B6373" w:rsidRDefault="008276CB"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14:paraId="2AEA618F" w14:textId="77777777" w:rsidR="00D90B05" w:rsidRPr="003B6373" w:rsidRDefault="00D90B05"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CAD804A" w14:textId="77777777" w:rsidR="00D90B05" w:rsidRPr="003B6373" w:rsidRDefault="00D90B05"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14:paraId="271F92D1" w14:textId="77777777" w:rsidR="00D90B05" w:rsidRPr="003B6373" w:rsidRDefault="00D90B05"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01502031" w14:textId="77777777" w:rsidR="008276CB" w:rsidRPr="003B6373" w:rsidRDefault="008276CB"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14:paraId="79EF971E" w14:textId="77777777" w:rsidR="008276CB" w:rsidRPr="003B6373" w:rsidRDefault="008276CB"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6">
    <w:p w14:paraId="77855740" w14:textId="77777777" w:rsidR="008276CB" w:rsidRPr="003B6373" w:rsidRDefault="008276CB" w:rsidP="008276CB">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7">
    <w:p w14:paraId="517139A5"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7FBD5178" w14:textId="77777777" w:rsidR="008276CB" w:rsidRPr="003B6373" w:rsidRDefault="008276CB"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37A1C"/>
    <w:multiLevelType w:val="multilevel"/>
    <w:tmpl w:val="DC8EC00E"/>
    <w:lvl w:ilvl="0">
      <w:start w:val="3"/>
      <w:numFmt w:val="decimal"/>
      <w:lvlText w:val="%1"/>
      <w:lvlJc w:val="left"/>
      <w:pPr>
        <w:ind w:left="399" w:hanging="300"/>
      </w:pPr>
      <w:rPr>
        <w:rFonts w:hint="default"/>
        <w:lang w:val="pl-PL" w:eastAsia="en-US" w:bidi="ar-SA"/>
      </w:rPr>
    </w:lvl>
    <w:lvl w:ilvl="1">
      <w:start w:val="1"/>
      <w:numFmt w:val="decimal"/>
      <w:lvlText w:val="%1.%2"/>
      <w:lvlJc w:val="left"/>
      <w:pPr>
        <w:ind w:left="399" w:hanging="300"/>
      </w:pPr>
      <w:rPr>
        <w:rFonts w:ascii="Candara" w:eastAsia="Candara" w:hAnsi="Candara" w:cs="Candara" w:hint="default"/>
        <w:b w:val="0"/>
        <w:bCs/>
        <w:w w:val="100"/>
        <w:sz w:val="22"/>
        <w:szCs w:val="22"/>
        <w:lang w:val="pl-PL" w:eastAsia="en-US" w:bidi="ar-SA"/>
      </w:rPr>
    </w:lvl>
    <w:lvl w:ilvl="2">
      <w:numFmt w:val="bullet"/>
      <w:lvlText w:val="•"/>
      <w:lvlJc w:val="left"/>
      <w:pPr>
        <w:ind w:left="2197" w:hanging="300"/>
      </w:pPr>
      <w:rPr>
        <w:rFonts w:hint="default"/>
        <w:lang w:val="pl-PL" w:eastAsia="en-US" w:bidi="ar-SA"/>
      </w:rPr>
    </w:lvl>
    <w:lvl w:ilvl="3">
      <w:numFmt w:val="bullet"/>
      <w:lvlText w:val="•"/>
      <w:lvlJc w:val="left"/>
      <w:pPr>
        <w:ind w:left="3095" w:hanging="300"/>
      </w:pPr>
      <w:rPr>
        <w:rFonts w:hint="default"/>
        <w:lang w:val="pl-PL" w:eastAsia="en-US" w:bidi="ar-SA"/>
      </w:rPr>
    </w:lvl>
    <w:lvl w:ilvl="4">
      <w:numFmt w:val="bullet"/>
      <w:lvlText w:val="•"/>
      <w:lvlJc w:val="left"/>
      <w:pPr>
        <w:ind w:left="3994" w:hanging="300"/>
      </w:pPr>
      <w:rPr>
        <w:rFonts w:hint="default"/>
        <w:lang w:val="pl-PL" w:eastAsia="en-US" w:bidi="ar-SA"/>
      </w:rPr>
    </w:lvl>
    <w:lvl w:ilvl="5">
      <w:numFmt w:val="bullet"/>
      <w:lvlText w:val="•"/>
      <w:lvlJc w:val="left"/>
      <w:pPr>
        <w:ind w:left="4893" w:hanging="300"/>
      </w:pPr>
      <w:rPr>
        <w:rFonts w:hint="default"/>
        <w:lang w:val="pl-PL" w:eastAsia="en-US" w:bidi="ar-SA"/>
      </w:rPr>
    </w:lvl>
    <w:lvl w:ilvl="6">
      <w:numFmt w:val="bullet"/>
      <w:lvlText w:val="•"/>
      <w:lvlJc w:val="left"/>
      <w:pPr>
        <w:ind w:left="5791" w:hanging="300"/>
      </w:pPr>
      <w:rPr>
        <w:rFonts w:hint="default"/>
        <w:lang w:val="pl-PL" w:eastAsia="en-US" w:bidi="ar-SA"/>
      </w:rPr>
    </w:lvl>
    <w:lvl w:ilvl="7">
      <w:numFmt w:val="bullet"/>
      <w:lvlText w:val="•"/>
      <w:lvlJc w:val="left"/>
      <w:pPr>
        <w:ind w:left="6690" w:hanging="300"/>
      </w:pPr>
      <w:rPr>
        <w:rFonts w:hint="default"/>
        <w:lang w:val="pl-PL" w:eastAsia="en-US" w:bidi="ar-SA"/>
      </w:rPr>
    </w:lvl>
    <w:lvl w:ilvl="8">
      <w:numFmt w:val="bullet"/>
      <w:lvlText w:val="•"/>
      <w:lvlJc w:val="left"/>
      <w:pPr>
        <w:ind w:left="7589" w:hanging="300"/>
      </w:pPr>
      <w:rPr>
        <w:rFonts w:hint="default"/>
        <w:lang w:val="pl-PL" w:eastAsia="en-US" w:bidi="ar-SA"/>
      </w:rPr>
    </w:lvl>
  </w:abstractNum>
  <w:abstractNum w:abstractNumId="1" w15:restartNumberingAfterBreak="0">
    <w:nsid w:val="1A957423"/>
    <w:multiLevelType w:val="multilevel"/>
    <w:tmpl w:val="AC1C3F42"/>
    <w:lvl w:ilvl="0">
      <w:start w:val="1"/>
      <w:numFmt w:val="decimal"/>
      <w:lvlText w:val="%1."/>
      <w:lvlJc w:val="left"/>
      <w:pPr>
        <w:ind w:left="357" w:hanging="357"/>
      </w:pPr>
      <w:rPr>
        <w:rFonts w:hint="default"/>
        <w:sz w:val="22"/>
        <w:szCs w:val="22"/>
      </w:rPr>
    </w:lvl>
    <w:lvl w:ilvl="1">
      <w:start w:val="1"/>
      <w:numFmt w:val="decimal"/>
      <w:isLgl/>
      <w:suff w:val="space"/>
      <w:lvlText w:val="%1.%2"/>
      <w:lvlJc w:val="left"/>
      <w:pPr>
        <w:ind w:left="210" w:firstLine="73"/>
      </w:pPr>
      <w:rPr>
        <w:rFonts w:hint="default"/>
        <w:b w:val="0"/>
        <w:bCs w:val="0"/>
      </w:rPr>
    </w:lvl>
    <w:lvl w:ilvl="2">
      <w:start w:val="1"/>
      <w:numFmt w:val="decimal"/>
      <w:isLgl/>
      <w:lvlText w:val="%1.%2.%3"/>
      <w:lvlJc w:val="left"/>
      <w:pPr>
        <w:ind w:left="1071" w:hanging="357"/>
      </w:pPr>
      <w:rPr>
        <w:rFonts w:hint="default"/>
        <w:b w:val="0"/>
        <w:bCs w:val="0"/>
      </w:rPr>
    </w:lvl>
    <w:lvl w:ilvl="3">
      <w:start w:val="1"/>
      <w:numFmt w:val="decimal"/>
      <w:isLgl/>
      <w:lvlText w:val="%1.%2.%3.%4"/>
      <w:lvlJc w:val="left"/>
      <w:pPr>
        <w:ind w:left="1428" w:hanging="357"/>
      </w:pPr>
      <w:rPr>
        <w:rFonts w:hint="default"/>
      </w:rPr>
    </w:lvl>
    <w:lvl w:ilvl="4">
      <w:start w:val="1"/>
      <w:numFmt w:val="decimal"/>
      <w:isLgl/>
      <w:lvlText w:val="%1.%2.%3.%4.%5"/>
      <w:lvlJc w:val="left"/>
      <w:pPr>
        <w:ind w:left="1785" w:hanging="357"/>
      </w:pPr>
      <w:rPr>
        <w:rFonts w:hint="default"/>
      </w:rPr>
    </w:lvl>
    <w:lvl w:ilvl="5">
      <w:start w:val="1"/>
      <w:numFmt w:val="decimal"/>
      <w:isLgl/>
      <w:lvlText w:val="%1.%2.%3.%4.%5.%6"/>
      <w:lvlJc w:val="left"/>
      <w:pPr>
        <w:ind w:left="2142" w:hanging="357"/>
      </w:pPr>
      <w:rPr>
        <w:rFonts w:hint="default"/>
      </w:rPr>
    </w:lvl>
    <w:lvl w:ilvl="6">
      <w:start w:val="1"/>
      <w:numFmt w:val="decimal"/>
      <w:isLgl/>
      <w:lvlText w:val="%1.%2.%3.%4.%5.%6.%7"/>
      <w:lvlJc w:val="left"/>
      <w:pPr>
        <w:ind w:left="2499" w:hanging="357"/>
      </w:pPr>
      <w:rPr>
        <w:rFonts w:hint="default"/>
      </w:rPr>
    </w:lvl>
    <w:lvl w:ilvl="7">
      <w:start w:val="1"/>
      <w:numFmt w:val="decimal"/>
      <w:isLgl/>
      <w:lvlText w:val="%1.%2.%3.%4.%5.%6.%7.%8"/>
      <w:lvlJc w:val="left"/>
      <w:pPr>
        <w:ind w:left="2856" w:hanging="357"/>
      </w:pPr>
      <w:rPr>
        <w:rFonts w:hint="default"/>
      </w:rPr>
    </w:lvl>
    <w:lvl w:ilvl="8">
      <w:start w:val="1"/>
      <w:numFmt w:val="decimal"/>
      <w:isLgl/>
      <w:lvlText w:val="%1.%2.%3.%4.%5.%6.%7.%8.%9"/>
      <w:lvlJc w:val="left"/>
      <w:pPr>
        <w:ind w:left="3213" w:hanging="357"/>
      </w:pPr>
      <w:rPr>
        <w:rFonts w:hint="default"/>
      </w:rPr>
    </w:lvl>
  </w:abstractNum>
  <w:abstractNum w:abstractNumId="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F272B6"/>
    <w:multiLevelType w:val="multilevel"/>
    <w:tmpl w:val="F10E364C"/>
    <w:lvl w:ilvl="0">
      <w:start w:val="1"/>
      <w:numFmt w:val="decimal"/>
      <w:lvlText w:val="%1."/>
      <w:lvlJc w:val="left"/>
      <w:pPr>
        <w:ind w:left="474" w:hanging="358"/>
      </w:pPr>
      <w:rPr>
        <w:rFonts w:ascii="Candara" w:eastAsia="Candara" w:hAnsi="Candara" w:cs="Candara" w:hint="default"/>
        <w:b/>
        <w:bCs/>
        <w:w w:val="100"/>
        <w:sz w:val="22"/>
        <w:szCs w:val="22"/>
        <w:lang w:val="pl-PL" w:eastAsia="en-US" w:bidi="ar-SA"/>
      </w:rPr>
    </w:lvl>
    <w:lvl w:ilvl="1">
      <w:start w:val="1"/>
      <w:numFmt w:val="decimal"/>
      <w:lvlText w:val="%1.%2."/>
      <w:lvlJc w:val="left"/>
      <w:pPr>
        <w:ind w:left="682" w:hanging="541"/>
      </w:pPr>
      <w:rPr>
        <w:rFonts w:ascii="Candara" w:eastAsia="Candara" w:hAnsi="Candara" w:cs="Candara" w:hint="default"/>
        <w:spacing w:val="-1"/>
        <w:w w:val="100"/>
        <w:sz w:val="22"/>
        <w:szCs w:val="22"/>
        <w:lang w:val="pl-PL" w:eastAsia="en-US" w:bidi="ar-SA"/>
      </w:rPr>
    </w:lvl>
    <w:lvl w:ilvl="2">
      <w:numFmt w:val="bullet"/>
      <w:lvlText w:val="•"/>
      <w:lvlJc w:val="left"/>
      <w:pPr>
        <w:ind w:left="1682" w:hanging="312"/>
      </w:pPr>
      <w:rPr>
        <w:rFonts w:hint="default"/>
        <w:lang w:val="pl-PL" w:eastAsia="en-US" w:bidi="ar-SA"/>
      </w:rPr>
    </w:lvl>
    <w:lvl w:ilvl="3">
      <w:numFmt w:val="bullet"/>
      <w:lvlText w:val="•"/>
      <w:lvlJc w:val="left"/>
      <w:pPr>
        <w:ind w:left="2645" w:hanging="312"/>
      </w:pPr>
      <w:rPr>
        <w:rFonts w:hint="default"/>
        <w:lang w:val="pl-PL" w:eastAsia="en-US" w:bidi="ar-SA"/>
      </w:rPr>
    </w:lvl>
    <w:lvl w:ilvl="4">
      <w:numFmt w:val="bullet"/>
      <w:lvlText w:val="•"/>
      <w:lvlJc w:val="left"/>
      <w:pPr>
        <w:ind w:left="3608" w:hanging="312"/>
      </w:pPr>
      <w:rPr>
        <w:rFonts w:hint="default"/>
        <w:lang w:val="pl-PL" w:eastAsia="en-US" w:bidi="ar-SA"/>
      </w:rPr>
    </w:lvl>
    <w:lvl w:ilvl="5">
      <w:numFmt w:val="bullet"/>
      <w:lvlText w:val="•"/>
      <w:lvlJc w:val="left"/>
      <w:pPr>
        <w:ind w:left="4571" w:hanging="312"/>
      </w:pPr>
      <w:rPr>
        <w:rFonts w:hint="default"/>
        <w:lang w:val="pl-PL" w:eastAsia="en-US" w:bidi="ar-SA"/>
      </w:rPr>
    </w:lvl>
    <w:lvl w:ilvl="6">
      <w:numFmt w:val="bullet"/>
      <w:lvlText w:val="•"/>
      <w:lvlJc w:val="left"/>
      <w:pPr>
        <w:ind w:left="5534" w:hanging="312"/>
      </w:pPr>
      <w:rPr>
        <w:rFonts w:hint="default"/>
        <w:lang w:val="pl-PL" w:eastAsia="en-US" w:bidi="ar-SA"/>
      </w:rPr>
    </w:lvl>
    <w:lvl w:ilvl="7">
      <w:numFmt w:val="bullet"/>
      <w:lvlText w:val="•"/>
      <w:lvlJc w:val="left"/>
      <w:pPr>
        <w:ind w:left="6497" w:hanging="312"/>
      </w:pPr>
      <w:rPr>
        <w:rFonts w:hint="default"/>
        <w:lang w:val="pl-PL" w:eastAsia="en-US" w:bidi="ar-SA"/>
      </w:rPr>
    </w:lvl>
    <w:lvl w:ilvl="8">
      <w:numFmt w:val="bullet"/>
      <w:lvlText w:val="•"/>
      <w:lvlJc w:val="left"/>
      <w:pPr>
        <w:ind w:left="7460" w:hanging="312"/>
      </w:pPr>
      <w:rPr>
        <w:rFonts w:hint="default"/>
        <w:lang w:val="pl-PL" w:eastAsia="en-US" w:bidi="ar-SA"/>
      </w:rPr>
    </w:lvl>
  </w:abstractNum>
  <w:abstractNum w:abstractNumId="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 w15:restartNumberingAfterBreak="0">
    <w:nsid w:val="56862A18"/>
    <w:multiLevelType w:val="hybridMultilevel"/>
    <w:tmpl w:val="7AA469AC"/>
    <w:lvl w:ilvl="0" w:tplc="65D62FCA">
      <w:start w:val="1"/>
      <w:numFmt w:val="decimal"/>
      <w:lvlText w:val="%1."/>
      <w:lvlJc w:val="left"/>
      <w:pPr>
        <w:ind w:left="717" w:hanging="360"/>
      </w:pPr>
      <w:rPr>
        <w:rFonts w:hint="default"/>
        <w:b w:val="0"/>
        <w:bCs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 w15:restartNumberingAfterBreak="0">
    <w:nsid w:val="771D74EE"/>
    <w:multiLevelType w:val="hybridMultilevel"/>
    <w:tmpl w:val="765C3FD8"/>
    <w:lvl w:ilvl="0" w:tplc="72CC5B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8464238">
    <w:abstractNumId w:val="6"/>
    <w:lvlOverride w:ilvl="0">
      <w:startOverride w:val="1"/>
    </w:lvlOverride>
  </w:num>
  <w:num w:numId="2" w16cid:durableId="680936477">
    <w:abstractNumId w:val="4"/>
    <w:lvlOverride w:ilvl="0">
      <w:startOverride w:val="1"/>
    </w:lvlOverride>
  </w:num>
  <w:num w:numId="3" w16cid:durableId="1515726660">
    <w:abstractNumId w:val="6"/>
  </w:num>
  <w:num w:numId="4" w16cid:durableId="491019773">
    <w:abstractNumId w:val="4"/>
  </w:num>
  <w:num w:numId="5" w16cid:durableId="2102404783">
    <w:abstractNumId w:val="2"/>
  </w:num>
  <w:num w:numId="6" w16cid:durableId="10843031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2668115">
    <w:abstractNumId w:val="1"/>
  </w:num>
  <w:num w:numId="8" w16cid:durableId="765156352">
    <w:abstractNumId w:val="5"/>
  </w:num>
  <w:num w:numId="9" w16cid:durableId="409691347">
    <w:abstractNumId w:val="0"/>
  </w:num>
  <w:num w:numId="10" w16cid:durableId="1955283703">
    <w:abstractNumId w:val="7"/>
  </w:num>
  <w:num w:numId="11" w16cid:durableId="19075641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06D"/>
    <w:rsid w:val="00032275"/>
    <w:rsid w:val="000342FD"/>
    <w:rsid w:val="00042981"/>
    <w:rsid w:val="00047987"/>
    <w:rsid w:val="0007265E"/>
    <w:rsid w:val="00085838"/>
    <w:rsid w:val="00094F1F"/>
    <w:rsid w:val="000B55B3"/>
    <w:rsid w:val="000C00DE"/>
    <w:rsid w:val="000C2E79"/>
    <w:rsid w:val="00102E09"/>
    <w:rsid w:val="00112466"/>
    <w:rsid w:val="00117B55"/>
    <w:rsid w:val="00125A09"/>
    <w:rsid w:val="0014012A"/>
    <w:rsid w:val="00145DA4"/>
    <w:rsid w:val="00156086"/>
    <w:rsid w:val="00163CF6"/>
    <w:rsid w:val="001668EE"/>
    <w:rsid w:val="00167813"/>
    <w:rsid w:val="00173B27"/>
    <w:rsid w:val="00176D99"/>
    <w:rsid w:val="001778B3"/>
    <w:rsid w:val="0019732B"/>
    <w:rsid w:val="002515F7"/>
    <w:rsid w:val="002644BA"/>
    <w:rsid w:val="00265473"/>
    <w:rsid w:val="002759C6"/>
    <w:rsid w:val="002818A9"/>
    <w:rsid w:val="002A16E9"/>
    <w:rsid w:val="002B6071"/>
    <w:rsid w:val="002B6C89"/>
    <w:rsid w:val="002D6C6C"/>
    <w:rsid w:val="002D7D34"/>
    <w:rsid w:val="002E5708"/>
    <w:rsid w:val="002F319D"/>
    <w:rsid w:val="00330C13"/>
    <w:rsid w:val="00352A68"/>
    <w:rsid w:val="00383699"/>
    <w:rsid w:val="00391502"/>
    <w:rsid w:val="00394F71"/>
    <w:rsid w:val="003B6373"/>
    <w:rsid w:val="003D1FE3"/>
    <w:rsid w:val="003E28B2"/>
    <w:rsid w:val="003F48B0"/>
    <w:rsid w:val="004027C9"/>
    <w:rsid w:val="00406EDE"/>
    <w:rsid w:val="00414AB7"/>
    <w:rsid w:val="00445619"/>
    <w:rsid w:val="00497CD0"/>
    <w:rsid w:val="004C07CC"/>
    <w:rsid w:val="00531B4D"/>
    <w:rsid w:val="00532B52"/>
    <w:rsid w:val="00542137"/>
    <w:rsid w:val="005A162A"/>
    <w:rsid w:val="005A2176"/>
    <w:rsid w:val="005C17E9"/>
    <w:rsid w:val="005C60B8"/>
    <w:rsid w:val="005E0FB6"/>
    <w:rsid w:val="00614C7A"/>
    <w:rsid w:val="006177D1"/>
    <w:rsid w:val="00632747"/>
    <w:rsid w:val="00647FC1"/>
    <w:rsid w:val="00674AA0"/>
    <w:rsid w:val="00681C53"/>
    <w:rsid w:val="00682DD7"/>
    <w:rsid w:val="006A1B8D"/>
    <w:rsid w:val="006C6BD6"/>
    <w:rsid w:val="006D685B"/>
    <w:rsid w:val="0071527F"/>
    <w:rsid w:val="00730794"/>
    <w:rsid w:val="0073508A"/>
    <w:rsid w:val="00744D19"/>
    <w:rsid w:val="007478D7"/>
    <w:rsid w:val="007955B3"/>
    <w:rsid w:val="007A7A76"/>
    <w:rsid w:val="007B1FF8"/>
    <w:rsid w:val="007B3F5D"/>
    <w:rsid w:val="007C7179"/>
    <w:rsid w:val="007E62E5"/>
    <w:rsid w:val="00804416"/>
    <w:rsid w:val="008276CB"/>
    <w:rsid w:val="00837176"/>
    <w:rsid w:val="008739C8"/>
    <w:rsid w:val="00882F97"/>
    <w:rsid w:val="00893149"/>
    <w:rsid w:val="008976A1"/>
    <w:rsid w:val="008A7261"/>
    <w:rsid w:val="008F4B1F"/>
    <w:rsid w:val="009172C7"/>
    <w:rsid w:val="00920C80"/>
    <w:rsid w:val="00931106"/>
    <w:rsid w:val="00933B0C"/>
    <w:rsid w:val="009458DC"/>
    <w:rsid w:val="009B7CD4"/>
    <w:rsid w:val="009E7C98"/>
    <w:rsid w:val="009F52D3"/>
    <w:rsid w:val="00A22C91"/>
    <w:rsid w:val="00A3694E"/>
    <w:rsid w:val="00A567E6"/>
    <w:rsid w:val="00A74279"/>
    <w:rsid w:val="00A97981"/>
    <w:rsid w:val="00AB5D07"/>
    <w:rsid w:val="00AD423F"/>
    <w:rsid w:val="00AD7DF0"/>
    <w:rsid w:val="00B558DF"/>
    <w:rsid w:val="00B82901"/>
    <w:rsid w:val="00B92FF2"/>
    <w:rsid w:val="00B9391B"/>
    <w:rsid w:val="00BB7910"/>
    <w:rsid w:val="00BF4372"/>
    <w:rsid w:val="00BF598E"/>
    <w:rsid w:val="00BF6A9C"/>
    <w:rsid w:val="00C02111"/>
    <w:rsid w:val="00C06EDC"/>
    <w:rsid w:val="00C104C0"/>
    <w:rsid w:val="00C20445"/>
    <w:rsid w:val="00C413ED"/>
    <w:rsid w:val="00C52B99"/>
    <w:rsid w:val="00C5751E"/>
    <w:rsid w:val="00C6586C"/>
    <w:rsid w:val="00C920EF"/>
    <w:rsid w:val="00C93839"/>
    <w:rsid w:val="00D04C68"/>
    <w:rsid w:val="00D1354E"/>
    <w:rsid w:val="00D20093"/>
    <w:rsid w:val="00D214E2"/>
    <w:rsid w:val="00D24987"/>
    <w:rsid w:val="00D31D79"/>
    <w:rsid w:val="00D60AAD"/>
    <w:rsid w:val="00D77855"/>
    <w:rsid w:val="00D83E0D"/>
    <w:rsid w:val="00D90B05"/>
    <w:rsid w:val="00D916EF"/>
    <w:rsid w:val="00D938FF"/>
    <w:rsid w:val="00DB4547"/>
    <w:rsid w:val="00DC605B"/>
    <w:rsid w:val="00DD0214"/>
    <w:rsid w:val="00DE74CE"/>
    <w:rsid w:val="00E233AD"/>
    <w:rsid w:val="00E34698"/>
    <w:rsid w:val="00E41DF5"/>
    <w:rsid w:val="00E47F13"/>
    <w:rsid w:val="00E5206D"/>
    <w:rsid w:val="00E61A03"/>
    <w:rsid w:val="00E650C1"/>
    <w:rsid w:val="00EB699D"/>
    <w:rsid w:val="00EC3B3D"/>
    <w:rsid w:val="00ED2F37"/>
    <w:rsid w:val="00F122D1"/>
    <w:rsid w:val="00F17001"/>
    <w:rsid w:val="00F25D5B"/>
    <w:rsid w:val="00F40C7F"/>
    <w:rsid w:val="00F600A0"/>
    <w:rsid w:val="00F62DEE"/>
    <w:rsid w:val="00F6446C"/>
    <w:rsid w:val="00FA0706"/>
    <w:rsid w:val="00FF7A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DFEC6"/>
  <w15:docId w15:val="{0EB8ED9B-0B23-4DDA-BE47-F32D33E74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06D"/>
    <w:pPr>
      <w:spacing w:before="120" w:after="120"/>
      <w:jc w:val="both"/>
    </w:pPr>
    <w:rPr>
      <w:rFonts w:ascii="Times New Roman" w:hAnsi="Times New Roman"/>
      <w:sz w:val="24"/>
      <w:szCs w:val="22"/>
      <w:lang w:eastAsia="en-GB"/>
    </w:rPr>
  </w:style>
  <w:style w:type="paragraph" w:styleId="Nagwek1">
    <w:name w:val="heading 1"/>
    <w:basedOn w:val="Normalny"/>
    <w:next w:val="Normalny"/>
    <w:link w:val="Nagwek1Znak"/>
    <w:uiPriority w:val="9"/>
    <w:qFormat/>
    <w:rsid w:val="00E5206D"/>
    <w:pPr>
      <w:keepNext/>
      <w:keepLines/>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Bold">
    <w:name w:val="NormalBold"/>
    <w:basedOn w:val="Normalny"/>
    <w:link w:val="NormalBoldChar"/>
    <w:rsid w:val="00E5206D"/>
    <w:pPr>
      <w:widowControl w:val="0"/>
      <w:spacing w:before="0" w:after="0"/>
      <w:jc w:val="left"/>
    </w:pPr>
    <w:rPr>
      <w:rFonts w:eastAsia="Times New Roman"/>
      <w:b/>
    </w:rPr>
  </w:style>
  <w:style w:type="character" w:customStyle="1" w:styleId="NormalBoldChar">
    <w:name w:val="NormalBold Char"/>
    <w:link w:val="NormalBold"/>
    <w:locked/>
    <w:rsid w:val="00E5206D"/>
    <w:rPr>
      <w:rFonts w:ascii="Times New Roman" w:eastAsia="Times New Roman" w:hAnsi="Times New Roman" w:cs="Times New Roman"/>
      <w:b/>
      <w:sz w:val="24"/>
      <w:lang w:eastAsia="en-GB"/>
    </w:rPr>
  </w:style>
  <w:style w:type="character" w:customStyle="1" w:styleId="DeltaViewInsertion">
    <w:name w:val="DeltaView Insertion"/>
    <w:rsid w:val="00E5206D"/>
    <w:rPr>
      <w:b/>
      <w:i/>
      <w:spacing w:val="0"/>
    </w:rPr>
  </w:style>
  <w:style w:type="paragraph" w:styleId="Stopka">
    <w:name w:val="footer"/>
    <w:basedOn w:val="Normalny"/>
    <w:link w:val="StopkaZnak"/>
    <w:uiPriority w:val="99"/>
    <w:unhideWhenUsed/>
    <w:rsid w:val="00E5206D"/>
    <w:pPr>
      <w:tabs>
        <w:tab w:val="center" w:pos="4535"/>
        <w:tab w:val="right" w:pos="9071"/>
        <w:tab w:val="right" w:pos="9921"/>
      </w:tabs>
      <w:spacing w:before="360" w:after="0"/>
      <w:ind w:left="-850" w:right="-850"/>
      <w:jc w:val="left"/>
    </w:pPr>
  </w:style>
  <w:style w:type="character" w:customStyle="1" w:styleId="StopkaZnak">
    <w:name w:val="Stopka Znak"/>
    <w:link w:val="Stopka"/>
    <w:uiPriority w:val="99"/>
    <w:rsid w:val="00E5206D"/>
    <w:rPr>
      <w:rFonts w:ascii="Times New Roman" w:eastAsia="Calibri" w:hAnsi="Times New Roman" w:cs="Times New Roman"/>
      <w:sz w:val="24"/>
      <w:lang w:eastAsia="en-GB"/>
    </w:rPr>
  </w:style>
  <w:style w:type="paragraph" w:styleId="Tekstprzypisudolnego">
    <w:name w:val="footnote text"/>
    <w:basedOn w:val="Normalny"/>
    <w:link w:val="TekstprzypisudolnegoZnak"/>
    <w:uiPriority w:val="99"/>
    <w:semiHidden/>
    <w:unhideWhenUsed/>
    <w:rsid w:val="00E5206D"/>
    <w:pPr>
      <w:spacing w:before="0" w:after="0"/>
      <w:ind w:left="720" w:hanging="720"/>
    </w:pPr>
    <w:rPr>
      <w:sz w:val="20"/>
      <w:szCs w:val="20"/>
    </w:rPr>
  </w:style>
  <w:style w:type="character" w:customStyle="1" w:styleId="TekstprzypisudolnegoZnak">
    <w:name w:val="Tekst przypisu dolnego Znak"/>
    <w:link w:val="Tekstprzypisudolnego"/>
    <w:uiPriority w:val="99"/>
    <w:semiHidden/>
    <w:rsid w:val="00E5206D"/>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E5206D"/>
    <w:rPr>
      <w:shd w:val="clear" w:color="auto" w:fill="auto"/>
      <w:vertAlign w:val="superscript"/>
    </w:rPr>
  </w:style>
  <w:style w:type="paragraph" w:customStyle="1" w:styleId="Text1">
    <w:name w:val="Text 1"/>
    <w:basedOn w:val="Normalny"/>
    <w:rsid w:val="00E5206D"/>
    <w:pPr>
      <w:ind w:left="850"/>
    </w:pPr>
  </w:style>
  <w:style w:type="paragraph" w:customStyle="1" w:styleId="NormalLeft">
    <w:name w:val="Normal Left"/>
    <w:basedOn w:val="Normalny"/>
    <w:rsid w:val="00E5206D"/>
    <w:pPr>
      <w:jc w:val="left"/>
    </w:pPr>
  </w:style>
  <w:style w:type="paragraph" w:customStyle="1" w:styleId="Tiret0">
    <w:name w:val="Tiret 0"/>
    <w:basedOn w:val="Normalny"/>
    <w:rsid w:val="00E5206D"/>
    <w:pPr>
      <w:numPr>
        <w:numId w:val="1"/>
      </w:numPr>
    </w:pPr>
  </w:style>
  <w:style w:type="paragraph" w:customStyle="1" w:styleId="Tiret1">
    <w:name w:val="Tiret 1"/>
    <w:basedOn w:val="Normalny"/>
    <w:rsid w:val="00E5206D"/>
    <w:pPr>
      <w:numPr>
        <w:numId w:val="2"/>
      </w:numPr>
    </w:pPr>
  </w:style>
  <w:style w:type="paragraph" w:customStyle="1" w:styleId="NumPar1">
    <w:name w:val="NumPar 1"/>
    <w:basedOn w:val="Normalny"/>
    <w:next w:val="Text1"/>
    <w:rsid w:val="00E5206D"/>
    <w:pPr>
      <w:numPr>
        <w:numId w:val="5"/>
      </w:numPr>
    </w:pPr>
  </w:style>
  <w:style w:type="paragraph" w:customStyle="1" w:styleId="NumPar2">
    <w:name w:val="NumPar 2"/>
    <w:basedOn w:val="Normalny"/>
    <w:next w:val="Text1"/>
    <w:rsid w:val="00E5206D"/>
    <w:pPr>
      <w:numPr>
        <w:ilvl w:val="1"/>
        <w:numId w:val="5"/>
      </w:numPr>
    </w:pPr>
  </w:style>
  <w:style w:type="paragraph" w:customStyle="1" w:styleId="NumPar3">
    <w:name w:val="NumPar 3"/>
    <w:basedOn w:val="Normalny"/>
    <w:next w:val="Text1"/>
    <w:rsid w:val="00E5206D"/>
    <w:pPr>
      <w:numPr>
        <w:ilvl w:val="2"/>
        <w:numId w:val="5"/>
      </w:numPr>
    </w:pPr>
  </w:style>
  <w:style w:type="paragraph" w:customStyle="1" w:styleId="NumPar4">
    <w:name w:val="NumPar 4"/>
    <w:basedOn w:val="Normalny"/>
    <w:next w:val="Text1"/>
    <w:rsid w:val="00E5206D"/>
    <w:pPr>
      <w:numPr>
        <w:ilvl w:val="3"/>
        <w:numId w:val="5"/>
      </w:numPr>
    </w:pPr>
  </w:style>
  <w:style w:type="paragraph" w:customStyle="1" w:styleId="ChapterTitle">
    <w:name w:val="ChapterTitle"/>
    <w:basedOn w:val="Normalny"/>
    <w:next w:val="Normalny"/>
    <w:rsid w:val="00E5206D"/>
    <w:pPr>
      <w:keepNext/>
      <w:spacing w:after="360"/>
      <w:jc w:val="center"/>
    </w:pPr>
    <w:rPr>
      <w:b/>
      <w:sz w:val="32"/>
    </w:rPr>
  </w:style>
  <w:style w:type="paragraph" w:customStyle="1" w:styleId="SectionTitle">
    <w:name w:val="SectionTitle"/>
    <w:basedOn w:val="Normalny"/>
    <w:next w:val="Nagwek1"/>
    <w:rsid w:val="00E5206D"/>
    <w:pPr>
      <w:keepNext/>
      <w:spacing w:after="360"/>
      <w:jc w:val="center"/>
    </w:pPr>
    <w:rPr>
      <w:b/>
      <w:smallCaps/>
      <w:sz w:val="28"/>
    </w:rPr>
  </w:style>
  <w:style w:type="paragraph" w:customStyle="1" w:styleId="Annexetitre">
    <w:name w:val="Annexe titre"/>
    <w:basedOn w:val="Normalny"/>
    <w:next w:val="Normalny"/>
    <w:rsid w:val="00E5206D"/>
    <w:pPr>
      <w:jc w:val="center"/>
    </w:pPr>
    <w:rPr>
      <w:b/>
      <w:u w:val="single"/>
    </w:rPr>
  </w:style>
  <w:style w:type="paragraph" w:customStyle="1" w:styleId="Titrearticle">
    <w:name w:val="Titre article"/>
    <w:basedOn w:val="Normalny"/>
    <w:next w:val="Normalny"/>
    <w:rsid w:val="00E5206D"/>
    <w:pPr>
      <w:keepNext/>
      <w:spacing w:before="360"/>
      <w:jc w:val="center"/>
    </w:pPr>
    <w:rPr>
      <w:i/>
    </w:rPr>
  </w:style>
  <w:style w:type="character" w:customStyle="1" w:styleId="Nagwek1Znak">
    <w:name w:val="Nagłówek 1 Znak"/>
    <w:link w:val="Nagwek1"/>
    <w:uiPriority w:val="9"/>
    <w:rsid w:val="00E5206D"/>
    <w:rPr>
      <w:rFonts w:ascii="Calibri Light" w:eastAsia="Times New Roman" w:hAnsi="Calibri Light" w:cs="Times New Roman"/>
      <w:color w:val="2E74B5"/>
      <w:sz w:val="32"/>
      <w:szCs w:val="32"/>
      <w:lang w:eastAsia="en-GB"/>
    </w:rPr>
  </w:style>
  <w:style w:type="paragraph" w:styleId="Nagwek">
    <w:name w:val="header"/>
    <w:basedOn w:val="Normalny"/>
    <w:link w:val="NagwekZnak"/>
    <w:uiPriority w:val="99"/>
    <w:unhideWhenUsed/>
    <w:rsid w:val="00E5206D"/>
    <w:pPr>
      <w:tabs>
        <w:tab w:val="center" w:pos="4536"/>
        <w:tab w:val="right" w:pos="9072"/>
      </w:tabs>
      <w:spacing w:before="0" w:after="0"/>
    </w:pPr>
  </w:style>
  <w:style w:type="character" w:customStyle="1" w:styleId="NagwekZnak">
    <w:name w:val="Nagłówek Znak"/>
    <w:link w:val="Nagwek"/>
    <w:uiPriority w:val="99"/>
    <w:rsid w:val="00E5206D"/>
    <w:rPr>
      <w:rFonts w:ascii="Times New Roman" w:eastAsia="Calibri" w:hAnsi="Times New Roman" w:cs="Times New Roman"/>
      <w:sz w:val="24"/>
      <w:lang w:eastAsia="en-GB"/>
    </w:rPr>
  </w:style>
  <w:style w:type="paragraph" w:styleId="Tekstdymka">
    <w:name w:val="Balloon Text"/>
    <w:basedOn w:val="Normalny"/>
    <w:link w:val="TekstdymkaZnak"/>
    <w:uiPriority w:val="99"/>
    <w:semiHidden/>
    <w:unhideWhenUsed/>
    <w:rsid w:val="008739C8"/>
    <w:pPr>
      <w:spacing w:before="0" w:after="0"/>
    </w:pPr>
    <w:rPr>
      <w:rFonts w:ascii="Segoe UI" w:hAnsi="Segoe UI" w:cs="Segoe UI"/>
      <w:sz w:val="18"/>
      <w:szCs w:val="18"/>
    </w:rPr>
  </w:style>
  <w:style w:type="character" w:customStyle="1" w:styleId="TekstdymkaZnak">
    <w:name w:val="Tekst dymka Znak"/>
    <w:link w:val="Tekstdymka"/>
    <w:uiPriority w:val="99"/>
    <w:semiHidden/>
    <w:rsid w:val="008739C8"/>
    <w:rPr>
      <w:rFonts w:ascii="Segoe UI" w:eastAsia="Calibri" w:hAnsi="Segoe UI" w:cs="Segoe UI"/>
      <w:sz w:val="18"/>
      <w:szCs w:val="18"/>
      <w:lang w:eastAsia="en-GB"/>
    </w:rPr>
  </w:style>
  <w:style w:type="paragraph" w:customStyle="1" w:styleId="Default">
    <w:name w:val="Default"/>
    <w:rsid w:val="002B6071"/>
    <w:pPr>
      <w:autoSpaceDE w:val="0"/>
      <w:autoSpaceDN w:val="0"/>
      <w:adjustRightInd w:val="0"/>
    </w:pPr>
    <w:rPr>
      <w:rFonts w:ascii="Liberation Sans" w:eastAsia="SimSun" w:hAnsi="Liberation Sans" w:cs="Liberation Sans"/>
      <w:color w:val="000000"/>
      <w:sz w:val="24"/>
      <w:szCs w:val="24"/>
      <w:lang w:eastAsia="zh-CN"/>
    </w:rPr>
  </w:style>
  <w:style w:type="paragraph" w:customStyle="1" w:styleId="ZnakZnakZnakZnakZnakZnak">
    <w:name w:val="Znak Znak Znak Znak Znak Znak"/>
    <w:basedOn w:val="Normalny"/>
    <w:rsid w:val="002B6071"/>
    <w:pPr>
      <w:spacing w:before="0" w:after="0"/>
      <w:jc w:val="left"/>
    </w:pPr>
    <w:rPr>
      <w:rFonts w:eastAsia="Times New Roman"/>
      <w:szCs w:val="24"/>
      <w:lang w:eastAsia="pl-PL"/>
    </w:rPr>
  </w:style>
  <w:style w:type="character" w:customStyle="1" w:styleId="Domylnaczcionkaakapitu9">
    <w:name w:val="Domyślna czcionka akapitu9"/>
    <w:rsid w:val="00145DA4"/>
  </w:style>
  <w:style w:type="paragraph" w:styleId="Akapitzlist">
    <w:name w:val="List Paragraph"/>
    <w:aliases w:val="wypunktowanie,Podsis rysunku,Normal,Akapit z listą3,Akapit z listą31,CW_Lista,Wypunktowanie,List Paragraph,Normal2,L1,Numerowanie,sw tekst,Liste à puces retrait droite,Kolorowa lista — akcent 11,Akapit z listą4,Akapit z listą5,BulletC"/>
    <w:basedOn w:val="Normalny"/>
    <w:link w:val="AkapitzlistZnak"/>
    <w:uiPriority w:val="34"/>
    <w:qFormat/>
    <w:rsid w:val="0007265E"/>
    <w:pPr>
      <w:spacing w:before="0" w:after="160" w:line="259" w:lineRule="auto"/>
      <w:ind w:left="720"/>
      <w:contextualSpacing/>
      <w:jc w:val="left"/>
    </w:pPr>
    <w:rPr>
      <w:lang w:eastAsia="en-US"/>
    </w:rPr>
  </w:style>
  <w:style w:type="character" w:customStyle="1" w:styleId="AkapitzlistZnak">
    <w:name w:val="Akapit z listą Znak"/>
    <w:aliases w:val="wypunktowanie Znak,Podsis rysunku Znak,Normal Znak,Akapit z listą3 Znak,Akapit z listą31 Znak,CW_Lista Znak,Wypunktowanie Znak,List Paragraph Znak,Normal2 Znak,L1 Znak,Numerowanie Znak,sw tekst Znak,Liste à puces retrait droite Znak"/>
    <w:link w:val="Akapitzlist"/>
    <w:qFormat/>
    <w:locked/>
    <w:rsid w:val="0007265E"/>
    <w:rPr>
      <w:rFonts w:ascii="Times New Roman" w:hAnsi="Times New Roman"/>
      <w:sz w:val="24"/>
      <w:szCs w:val="22"/>
      <w:lang w:eastAsia="en-US"/>
    </w:rPr>
  </w:style>
  <w:style w:type="paragraph" w:styleId="Tytu">
    <w:name w:val="Title"/>
    <w:basedOn w:val="Normalny"/>
    <w:link w:val="TytuZnak"/>
    <w:uiPriority w:val="99"/>
    <w:qFormat/>
    <w:rsid w:val="00C93839"/>
    <w:pPr>
      <w:spacing w:before="0" w:after="0"/>
      <w:jc w:val="center"/>
    </w:pPr>
    <w:rPr>
      <w:rFonts w:eastAsia="SimSun"/>
      <w:b/>
      <w:bCs/>
      <w:szCs w:val="24"/>
      <w:lang w:eastAsia="pl-PL"/>
    </w:rPr>
  </w:style>
  <w:style w:type="character" w:customStyle="1" w:styleId="TytuZnak">
    <w:name w:val="Tytuł Znak"/>
    <w:link w:val="Tytu"/>
    <w:uiPriority w:val="99"/>
    <w:rsid w:val="00C93839"/>
    <w:rPr>
      <w:rFonts w:ascii="Times New Roman" w:eastAsia="SimSun" w:hAnsi="Times New Roman"/>
      <w:b/>
      <w:bCs/>
      <w:sz w:val="24"/>
      <w:szCs w:val="24"/>
    </w:rPr>
  </w:style>
  <w:style w:type="paragraph" w:styleId="Tekstpodstawowy">
    <w:name w:val="Body Text"/>
    <w:basedOn w:val="Normalny"/>
    <w:link w:val="TekstpodstawowyZnak"/>
    <w:uiPriority w:val="1"/>
    <w:qFormat/>
    <w:rsid w:val="009458DC"/>
    <w:pPr>
      <w:widowControl w:val="0"/>
      <w:autoSpaceDE w:val="0"/>
      <w:autoSpaceDN w:val="0"/>
      <w:spacing w:before="0" w:after="0"/>
      <w:ind w:left="327"/>
    </w:pPr>
    <w:rPr>
      <w:rFonts w:ascii="Candara" w:eastAsia="Candara" w:hAnsi="Candara" w:cs="Candara"/>
      <w:sz w:val="22"/>
      <w:lang w:eastAsia="en-US"/>
    </w:rPr>
  </w:style>
  <w:style w:type="character" w:customStyle="1" w:styleId="TekstpodstawowyZnak">
    <w:name w:val="Tekst podstawowy Znak"/>
    <w:basedOn w:val="Domylnaczcionkaakapitu"/>
    <w:link w:val="Tekstpodstawowy"/>
    <w:uiPriority w:val="1"/>
    <w:rsid w:val="009458DC"/>
    <w:rPr>
      <w:rFonts w:ascii="Candara" w:eastAsia="Candara" w:hAnsi="Candara" w:cs="Candar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736960">
      <w:bodyDiv w:val="1"/>
      <w:marLeft w:val="0"/>
      <w:marRight w:val="0"/>
      <w:marTop w:val="0"/>
      <w:marBottom w:val="0"/>
      <w:divBdr>
        <w:top w:val="none" w:sz="0" w:space="0" w:color="auto"/>
        <w:left w:val="none" w:sz="0" w:space="0" w:color="auto"/>
        <w:bottom w:val="none" w:sz="0" w:space="0" w:color="auto"/>
        <w:right w:val="none" w:sz="0" w:space="0" w:color="auto"/>
      </w:divBdr>
    </w:div>
    <w:div w:id="1778406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92DB9-63E8-4BA9-9DA0-4A9C8B4CE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22</Pages>
  <Words>8124</Words>
  <Characters>48749</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STANDARDOWY FORMULARZ JEDNOLITEGO EUROPEJSKIEGO DOKUMENTU ZAMÓWIENIA</vt:lpstr>
    </vt:vector>
  </TitlesOfParts>
  <Company/>
  <LinksUpToDate>false</LinksUpToDate>
  <CharactersWithSpaces>56760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STANDARDOWY FORMULARZ JEDNOLITEGO EUROPEJSKIEGO DOKUMENTU ZAMÓWIENIA</dc:title>
  <dc:subject/>
  <dc:creator>Ewelina Pniok</dc:creator>
  <cp:keywords/>
  <dc:description/>
  <cp:lastModifiedBy>Karolina Zalewa</cp:lastModifiedBy>
  <cp:revision>17</cp:revision>
  <cp:lastPrinted>2022-09-20T12:22:00Z</cp:lastPrinted>
  <dcterms:created xsi:type="dcterms:W3CDTF">2024-09-19T09:58:00Z</dcterms:created>
  <dcterms:modified xsi:type="dcterms:W3CDTF">2025-12-31T10:08:00Z</dcterms:modified>
</cp:coreProperties>
</file>